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16января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1212CE">
        <w:rPr>
          <w:rFonts w:ascii="Times New Roman" w:hAnsi="Times New Roman" w:cs="Times New Roman"/>
          <w:sz w:val="28"/>
          <w:szCs w:val="28"/>
        </w:rPr>
        <w:t>9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2F4" w:rsidRDefault="001712F4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   благотворителей для  награждения благодарственными письмами в рамках празднования 50-летия ДДИ.</w:t>
      </w:r>
    </w:p>
    <w:p w:rsidR="001712F4" w:rsidRDefault="00487983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  <w:r w:rsidR="001712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 ПС, заместитель директора</w:t>
      </w:r>
    </w:p>
    <w:p w:rsidR="001712F4" w:rsidRDefault="001712F4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 План мероприятий по дальнейшему совершенствованию деятельности учреждения и повышению качества  оказываемых услуг в 2019 году.</w:t>
      </w:r>
    </w:p>
    <w:p w:rsidR="001712F4" w:rsidRPr="003A0053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7D5484" w:rsidRPr="0002072A" w:rsidRDefault="007D5484" w:rsidP="00171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1712F4" w:rsidRDefault="00E464D0" w:rsidP="001712F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6961">
        <w:rPr>
          <w:rFonts w:ascii="Times New Roman" w:hAnsi="Times New Roman" w:cs="Times New Roman"/>
          <w:sz w:val="28"/>
          <w:szCs w:val="28"/>
        </w:rPr>
        <w:t>Предлагаю познакомиться</w:t>
      </w:r>
      <w:r w:rsidR="001712F4">
        <w:rPr>
          <w:rFonts w:ascii="Times New Roman" w:hAnsi="Times New Roman" w:cs="Times New Roman"/>
          <w:sz w:val="28"/>
          <w:szCs w:val="28"/>
        </w:rPr>
        <w:t xml:space="preserve"> со списком лиц и организаций, которые систематически оказывали благотворительную помощь детскому дому, с целью вручения им Благодарственных Писем в рамках празднования 50-летия со дня основания детского дома – интерната:</w:t>
      </w:r>
    </w:p>
    <w:p w:rsidR="001712F4" w:rsidRPr="00241B81" w:rsidRDefault="001712F4" w:rsidP="001712F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B81">
        <w:rPr>
          <w:rFonts w:ascii="Times New Roman" w:hAnsi="Times New Roman" w:cs="Times New Roman"/>
          <w:color w:val="000000"/>
          <w:sz w:val="24"/>
          <w:szCs w:val="24"/>
        </w:rPr>
        <w:t>Председатель Правления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1B8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41B81">
        <w:rPr>
          <w:rFonts w:ascii="Times New Roman" w:hAnsi="Times New Roman" w:cs="Times New Roman"/>
          <w:color w:val="000000"/>
          <w:sz w:val="24"/>
          <w:szCs w:val="24"/>
        </w:rPr>
        <w:t>Газэнергобанк</w:t>
      </w:r>
      <w:proofErr w:type="spellEnd"/>
      <w:r w:rsidRPr="00241B81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241B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Денис Геннадьевич Ошев</w:t>
      </w:r>
    </w:p>
    <w:p w:rsidR="001712F4" w:rsidRPr="002D15BD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Благотворительного фонда  «Образ жизни»  - </w:t>
      </w:r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Береговая Елена Борисовна </w:t>
      </w:r>
    </w:p>
    <w:p w:rsidR="001712F4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ОнЛайнТрейд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1712F4" w:rsidRPr="002D15BD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15BD">
        <w:rPr>
          <w:rFonts w:ascii="Times New Roman" w:hAnsi="Times New Roman" w:cs="Times New Roman"/>
          <w:sz w:val="24"/>
          <w:szCs w:val="24"/>
        </w:rPr>
        <w:t xml:space="preserve">Клуб собаководов «Команда Лохматый друг»    - руководитель </w:t>
      </w:r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>Нечаева Ольга</w:t>
      </w:r>
    </w:p>
    <w:p w:rsidR="001712F4" w:rsidRPr="002D15BD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15BD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2D15BD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5BD">
        <w:rPr>
          <w:rFonts w:ascii="Times New Roman" w:hAnsi="Times New Roman" w:cs="Times New Roman"/>
          <w:sz w:val="24"/>
          <w:szCs w:val="24"/>
        </w:rPr>
        <w:t xml:space="preserve"> волонтеров </w:t>
      </w:r>
    </w:p>
    <w:p w:rsidR="001712F4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Дизайн» - генеральный директор </w:t>
      </w:r>
      <w:proofErr w:type="spellStart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>Зельберман</w:t>
      </w:r>
      <w:proofErr w:type="spellEnd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Аркадий Борисович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F4" w:rsidRDefault="001712F4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«Картон-Полиграф» генеральный директор </w:t>
      </w:r>
      <w:proofErr w:type="spellStart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>Белан</w:t>
      </w:r>
      <w:proofErr w:type="spellEnd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>Певел</w:t>
      </w:r>
      <w:proofErr w:type="spellEnd"/>
      <w:r w:rsidRPr="002D1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Сергеевич</w:t>
      </w:r>
    </w:p>
    <w:p w:rsidR="001712F4" w:rsidRPr="00241B81" w:rsidRDefault="00487983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</w:t>
      </w:r>
      <w:proofErr w:type="spellStart"/>
      <w:r w:rsidR="001712F4" w:rsidRPr="00241B81">
        <w:rPr>
          <w:rFonts w:ascii="Times New Roman" w:hAnsi="Times New Roman" w:cs="Times New Roman"/>
          <w:b/>
          <w:sz w:val="24"/>
          <w:szCs w:val="24"/>
          <w:u w:val="single"/>
        </w:rPr>
        <w:t>Ординарцевы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1712F4" w:rsidRPr="00241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712F4" w:rsidRPr="00241B81">
        <w:rPr>
          <w:rFonts w:ascii="Times New Roman" w:hAnsi="Times New Roman" w:cs="Times New Roman"/>
          <w:b/>
          <w:sz w:val="24"/>
          <w:szCs w:val="24"/>
          <w:u w:val="single"/>
        </w:rPr>
        <w:t>Крестина</w:t>
      </w:r>
      <w:proofErr w:type="spellEnd"/>
      <w:r w:rsidR="001712F4" w:rsidRPr="00241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Вадим </w:t>
      </w:r>
    </w:p>
    <w:p w:rsidR="001712F4" w:rsidRPr="00241B81" w:rsidRDefault="00487983" w:rsidP="001712F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Киршанова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</w:t>
      </w:r>
      <w:r w:rsidR="001712F4" w:rsidRPr="00241B8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</w:p>
    <w:p w:rsidR="001712F4" w:rsidRPr="009201AC" w:rsidRDefault="001712F4" w:rsidP="001712F4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CC" w:rsidRDefault="00C953CC" w:rsidP="001712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CC" w:rsidRPr="00E506D5" w:rsidRDefault="00C953CC" w:rsidP="00AD69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983">
        <w:rPr>
          <w:rFonts w:ascii="Times New Roman" w:hAnsi="Times New Roman" w:cs="Times New Roman"/>
          <w:sz w:val="28"/>
          <w:szCs w:val="28"/>
        </w:rPr>
        <w:t>утвердить список награждаемых лиц и организаций и направить в их адрес Благодарственные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333239" w:rsidP="00C953C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5FAC">
        <w:rPr>
          <w:sz w:val="28"/>
          <w:szCs w:val="28"/>
        </w:rPr>
        <w:t xml:space="preserve"> </w:t>
      </w:r>
      <w:r w:rsidR="00487983">
        <w:rPr>
          <w:sz w:val="28"/>
          <w:szCs w:val="28"/>
        </w:rPr>
        <w:t xml:space="preserve">Администрацией учреждения  проведен анализ состояния базы учреждения, работы с персоналом по вопросам обучения, </w:t>
      </w:r>
      <w:r w:rsidR="001212CE">
        <w:rPr>
          <w:sz w:val="28"/>
          <w:szCs w:val="28"/>
        </w:rPr>
        <w:t>качества оказания социальных услуг подопечным. На основании чего, был разработан План мероприятий по улучшению качества деятельности детского дома. Предлагаю ознакомиться с ним, выразить своё мнения, дополнить.</w:t>
      </w:r>
    </w:p>
    <w:p w:rsidR="00487983" w:rsidRDefault="00487983" w:rsidP="00C953C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>План на 2019 год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 xml:space="preserve">мероприятий по улучшению качества  деятельности 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>ГКУКО «Полотняно-Заводской детский дом-интернат для умственно отсталых детей»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>по результатам независимой оценки качества условий  оказания услуг, проведенной в 2018 году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402"/>
        <w:gridCol w:w="1506"/>
        <w:gridCol w:w="1896"/>
      </w:tblGrid>
      <w:tr w:rsidR="00487983" w:rsidRPr="00487983" w:rsidTr="00487983">
        <w:tc>
          <w:tcPr>
            <w:tcW w:w="817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качества 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проведения мероприятия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Сотрудник, ответственный за проведение мероприятия </w:t>
            </w:r>
          </w:p>
        </w:tc>
      </w:tr>
      <w:tr w:rsidR="00487983" w:rsidRPr="00487983" w:rsidTr="00487983"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1. Показатели, характеризующие открытость и доступность информации об учреждении</w:t>
            </w:r>
          </w:p>
        </w:tc>
      </w:tr>
      <w:tr w:rsidR="00487983" w:rsidRPr="00487983" w:rsidTr="00487983">
        <w:trPr>
          <w:trHeight w:val="882"/>
        </w:trPr>
        <w:tc>
          <w:tcPr>
            <w:tcW w:w="817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1. 1.</w:t>
            </w:r>
          </w:p>
        </w:tc>
        <w:tc>
          <w:tcPr>
            <w:tcW w:w="2410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информации о деятельности учреждения, размещенной на общедоступны информационных ресурсах, её содержанию и порядку (форме) размещения, установленным нормативными правовыми актами:</w:t>
            </w:r>
            <w:proofErr w:type="gramEnd"/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 помещении учреждения;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учреждения в информационно - телекоммуникационной сети «Интернет» 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Проводить анализ размещенной информации на официальном сайте и информационных стендах учреждения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Буланова Н.А. - директор </w:t>
            </w:r>
          </w:p>
        </w:tc>
      </w:tr>
      <w:tr w:rsidR="00487983" w:rsidRPr="00487983" w:rsidTr="00487983">
        <w:trPr>
          <w:trHeight w:val="998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своевременную смену информации на стендах ДДИ.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новый буклет о предоставлении услуг и порядке их получения. 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Выпускать информационный бюллетень о жизни воспитанников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1.07.2019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Мягкова М.И. – социальный педагог, 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Мамонтова Л.И. - социальный педагог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Прохорова С.Л.- замдиректора</w:t>
            </w:r>
          </w:p>
        </w:tc>
      </w:tr>
      <w:tr w:rsidR="00487983" w:rsidRPr="00487983" w:rsidTr="00487983">
        <w:trPr>
          <w:trHeight w:val="1453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размещение локальных нормативных правовых актов на официальном сайте ДДИ.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наполнение сайта.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Н.А.- директор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Прохорова С.Л. -замдиректора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Федотова Н.В. – секретарь руководителя</w:t>
            </w:r>
          </w:p>
        </w:tc>
      </w:tr>
      <w:tr w:rsidR="00487983" w:rsidRPr="00487983" w:rsidTr="00487983">
        <w:trPr>
          <w:trHeight w:val="287"/>
        </w:trPr>
        <w:tc>
          <w:tcPr>
            <w:tcW w:w="10031" w:type="dxa"/>
            <w:gridSpan w:val="5"/>
          </w:tcPr>
          <w:p w:rsidR="00487983" w:rsidRPr="00487983" w:rsidRDefault="00487983" w:rsidP="00487983">
            <w:pPr>
              <w:tabs>
                <w:tab w:val="left" w:pos="9780"/>
                <w:tab w:val="left" w:pos="10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487983" w:rsidRPr="00487983" w:rsidTr="00487983">
        <w:tc>
          <w:tcPr>
            <w:tcW w:w="817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учреждении комфортных условий для предоставления услуг  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Оборудовать кабинет комплексной реабилитации воспитанников отделения «Милосердие»: подвесная система передвижения, столы -  укладки,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массажеры</w:t>
            </w:r>
            <w:proofErr w:type="spell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портативные, массажное кресло, покрытие для пола.  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полугодие 2019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 Блинов С.Н. - замдиректора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Построить бассейн на территории ДДИ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Попечительский совет</w:t>
            </w: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Оборудовать специальную игровую площадку для прогулки воспитанников отделения «Милосердие»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полугодие 2019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87983" w:rsidRPr="00487983" w:rsidRDefault="00487983" w:rsidP="00B6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Родин Ю.Г. - замдиректора</w:t>
            </w: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Установить  санитарные перегородки в двух санузлах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 полугодие 2019 г.</w:t>
            </w:r>
          </w:p>
        </w:tc>
        <w:tc>
          <w:tcPr>
            <w:tcW w:w="1896" w:type="dxa"/>
          </w:tcPr>
          <w:p w:rsidR="00487983" w:rsidRPr="00487983" w:rsidRDefault="00487983" w:rsidP="00B6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</w:tc>
      </w:tr>
      <w:tr w:rsidR="00487983" w:rsidRPr="00487983" w:rsidTr="00487983"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Показатели, характеризующие доступность услуг для инвалидов</w:t>
            </w:r>
          </w:p>
        </w:tc>
      </w:tr>
      <w:tr w:rsidR="00487983" w:rsidRPr="00487983" w:rsidTr="00487983">
        <w:trPr>
          <w:trHeight w:val="788"/>
        </w:trPr>
        <w:tc>
          <w:tcPr>
            <w:tcW w:w="817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Оборудование помещений и прилегающей к учреждению территории с учетом доступности для инвалидов.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Завершить работу по созданию условий доступной среды в учреждении – дополнительная установка поручней в отделениях «Милосердие».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полугодие 2019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Блинов С.Н. - замдиректора</w:t>
            </w:r>
          </w:p>
        </w:tc>
      </w:tr>
      <w:tr w:rsidR="00487983" w:rsidRPr="00487983" w:rsidTr="00487983">
        <w:trPr>
          <w:trHeight w:val="367"/>
        </w:trPr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4. Показатели, характеризующие доброжелательность, вежливость работников учреждения</w:t>
            </w:r>
          </w:p>
        </w:tc>
      </w:tr>
      <w:tr w:rsidR="00487983" w:rsidRPr="00487983" w:rsidTr="00487983">
        <w:trPr>
          <w:trHeight w:val="840"/>
        </w:trPr>
        <w:tc>
          <w:tcPr>
            <w:tcW w:w="817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вежливостью, работников детского дома, обеспечивающих непосредственное оказание услуг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Способствовать  получению дополнительной информации о социальном обслуживании населения путём привлечения сотрудников детского дома к участию в работе семинаров, «круглых столов», конференций, дополнительным курсам повышения квалификации.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Смольникова О.В. – начальник отдела кадров</w:t>
            </w:r>
          </w:p>
        </w:tc>
      </w:tr>
      <w:tr w:rsidR="00487983" w:rsidRPr="00487983" w:rsidTr="00487983">
        <w:trPr>
          <w:trHeight w:val="750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Проводить оценку деятельности сотрудников по соблюдению кодекса этики и служебного поведения  согласно Критериям   оценки качества и результативности оказания услуг  для установления выплат стимулирующего характера.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директора: Прохорова С.Л.,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Блинов С.Н.,  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Родин Ю.Г.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3" w:rsidRPr="00487983" w:rsidTr="00487983">
        <w:trPr>
          <w:trHeight w:val="750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 обновить планы учебы внутрикорпоративного обучения  сотрудников ДДИ 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Смольникова О.В. -начальник отдела кадров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Макарова С.А. – специалист по охране труда</w:t>
            </w:r>
          </w:p>
        </w:tc>
      </w:tr>
      <w:tr w:rsidR="00487983" w:rsidRPr="00487983" w:rsidTr="00487983">
        <w:trPr>
          <w:trHeight w:val="279"/>
        </w:trPr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5. Показатели, характеризующие удовлетворенность условиями оказания услуг</w:t>
            </w:r>
          </w:p>
        </w:tc>
      </w:tr>
      <w:tr w:rsidR="00487983" w:rsidRPr="00487983" w:rsidTr="0040245D">
        <w:trPr>
          <w:trHeight w:val="1840"/>
        </w:trPr>
        <w:tc>
          <w:tcPr>
            <w:tcW w:w="817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</w:p>
        </w:tc>
        <w:tc>
          <w:tcPr>
            <w:tcW w:w="2410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услуг, удовлетворенных в целом условиями оказания услуг в учреждении.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tabs>
                <w:tab w:val="left" w:pos="401"/>
                <w:tab w:val="left" w:pos="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на пищеблоке учреждения замену старого оборудования (картофелечистка, посудомоечная машина, духовой шкаф) и укомплектовать дополнительным оборудованием (миксер,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слайсер</w:t>
            </w:r>
            <w:proofErr w:type="spell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, раздаточные и сервировочные тележки).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</w:tc>
      </w:tr>
    </w:tbl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>принять за основу</w:t>
      </w:r>
      <w:r w:rsidR="00BC385A">
        <w:rPr>
          <w:rFonts w:ascii="Times New Roman" w:hAnsi="Times New Roman" w:cs="Times New Roman"/>
          <w:sz w:val="28"/>
          <w:szCs w:val="28"/>
        </w:rPr>
        <w:t xml:space="preserve"> </w:t>
      </w:r>
      <w:r w:rsidR="00BC385A">
        <w:rPr>
          <w:rFonts w:ascii="Times New Roman" w:hAnsi="Times New Roman" w:cs="Times New Roman"/>
          <w:sz w:val="28"/>
          <w:szCs w:val="28"/>
        </w:rPr>
        <w:t>и разместить на сайте детского дома</w:t>
      </w:r>
      <w:r w:rsidR="001212CE">
        <w:rPr>
          <w:rFonts w:ascii="Times New Roman" w:hAnsi="Times New Roman" w:cs="Times New Roman"/>
          <w:sz w:val="28"/>
          <w:szCs w:val="28"/>
        </w:rPr>
        <w:t>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2E1194"/>
    <w:rsid w:val="002E3202"/>
    <w:rsid w:val="00316723"/>
    <w:rsid w:val="00333239"/>
    <w:rsid w:val="00487983"/>
    <w:rsid w:val="004A5D6D"/>
    <w:rsid w:val="005F5931"/>
    <w:rsid w:val="006533C4"/>
    <w:rsid w:val="006B6F23"/>
    <w:rsid w:val="007C24FE"/>
    <w:rsid w:val="007D5484"/>
    <w:rsid w:val="007D6FA2"/>
    <w:rsid w:val="00942686"/>
    <w:rsid w:val="009A367C"/>
    <w:rsid w:val="00A906F8"/>
    <w:rsid w:val="00AD6961"/>
    <w:rsid w:val="00AE65A1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51EE-32A7-40ED-ACAE-494595C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dcterms:created xsi:type="dcterms:W3CDTF">2015-09-21T10:22:00Z</dcterms:created>
  <dcterms:modified xsi:type="dcterms:W3CDTF">2020-08-20T10:34:00Z</dcterms:modified>
</cp:coreProperties>
</file>