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D6" w:rsidRPr="00134ED6" w:rsidRDefault="00134ED6" w:rsidP="00134E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4ED6">
        <w:rPr>
          <w:rFonts w:ascii="Times New Roman" w:hAnsi="Times New Roman" w:cs="Times New Roman"/>
          <w:b/>
          <w:sz w:val="28"/>
          <w:szCs w:val="28"/>
        </w:rPr>
        <w:t>Социальные услуги и их объёмы,</w:t>
      </w:r>
    </w:p>
    <w:p w:rsidR="00134ED6" w:rsidRDefault="00134ED6" w:rsidP="00134E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ED6">
        <w:rPr>
          <w:rFonts w:ascii="Times New Roman" w:hAnsi="Times New Roman" w:cs="Times New Roman"/>
          <w:b/>
          <w:sz w:val="28"/>
          <w:szCs w:val="28"/>
        </w:rPr>
        <w:t>предоставляемые</w:t>
      </w:r>
      <w:proofErr w:type="gramEnd"/>
      <w:r w:rsidRPr="00134ED6">
        <w:rPr>
          <w:rFonts w:ascii="Times New Roman" w:hAnsi="Times New Roman" w:cs="Times New Roman"/>
          <w:b/>
          <w:sz w:val="28"/>
          <w:szCs w:val="28"/>
        </w:rPr>
        <w:t xml:space="preserve"> Полотняно-Заводским детским домом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34ED6">
        <w:rPr>
          <w:rFonts w:ascii="Times New Roman" w:hAnsi="Times New Roman" w:cs="Times New Roman"/>
          <w:b/>
          <w:sz w:val="28"/>
          <w:szCs w:val="28"/>
        </w:rPr>
        <w:t xml:space="preserve"> интернатом</w:t>
      </w:r>
    </w:p>
    <w:p w:rsidR="00134ED6" w:rsidRPr="00134ED6" w:rsidRDefault="00134ED6" w:rsidP="00134E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умственно отсталых детей</w:t>
      </w:r>
    </w:p>
    <w:p w:rsidR="00134ED6" w:rsidRDefault="00134ED6" w:rsidP="00134ED6">
      <w:pPr>
        <w:pStyle w:val="ConsPlusNormal"/>
        <w:jc w:val="center"/>
        <w:outlineLvl w:val="2"/>
      </w:pPr>
    </w:p>
    <w:p w:rsidR="00134ED6" w:rsidRDefault="00134ED6" w:rsidP="00134ED6">
      <w:pPr>
        <w:pStyle w:val="ConsPlusNormal"/>
        <w:jc w:val="center"/>
        <w:outlineLvl w:val="2"/>
      </w:pPr>
    </w:p>
    <w:p w:rsidR="00134ED6" w:rsidRDefault="00134ED6" w:rsidP="00134ED6">
      <w:pPr>
        <w:pStyle w:val="ConsPlusNormal"/>
        <w:jc w:val="center"/>
        <w:outlineLvl w:val="2"/>
      </w:pPr>
    </w:p>
    <w:p w:rsidR="00134ED6" w:rsidRPr="00320675" w:rsidRDefault="00134ED6" w:rsidP="00134ED6">
      <w:pPr>
        <w:pStyle w:val="ConsPlusNormal"/>
        <w:jc w:val="center"/>
        <w:outlineLvl w:val="2"/>
        <w:rPr>
          <w:b/>
          <w:sz w:val="24"/>
          <w:szCs w:val="24"/>
        </w:rPr>
      </w:pPr>
      <w:r w:rsidRPr="00320675">
        <w:rPr>
          <w:b/>
          <w:sz w:val="24"/>
          <w:szCs w:val="24"/>
        </w:rPr>
        <w:t>1. Социально-бытовые услуги</w:t>
      </w:r>
    </w:p>
    <w:p w:rsidR="00134ED6" w:rsidRDefault="00134ED6" w:rsidP="00134ED6">
      <w:pPr>
        <w:pStyle w:val="ConsPlusNormal"/>
        <w:jc w:val="both"/>
      </w:pPr>
    </w:p>
    <w:p w:rsidR="00134ED6" w:rsidRDefault="00134ED6" w:rsidP="00134ED6">
      <w:pPr>
        <w:pStyle w:val="ConsPlusNormal"/>
        <w:jc w:val="center"/>
        <w:outlineLvl w:val="3"/>
      </w:pPr>
      <w:bookmarkStart w:id="0" w:name="Par179"/>
      <w:bookmarkEnd w:id="0"/>
      <w:r>
        <w:t xml:space="preserve">1.1. Социально-бытовые услуги </w:t>
      </w:r>
      <w:proofErr w:type="gramStart"/>
      <w:r>
        <w:t>в</w:t>
      </w:r>
      <w:proofErr w:type="gramEnd"/>
      <w:r>
        <w:t xml:space="preserve"> стационарной</w:t>
      </w:r>
    </w:p>
    <w:p w:rsidR="00134ED6" w:rsidRDefault="00134ED6" w:rsidP="00134ED6">
      <w:pPr>
        <w:pStyle w:val="ConsPlusNormal"/>
        <w:jc w:val="center"/>
      </w:pPr>
      <w:r>
        <w:t xml:space="preserve">и полустационарной </w:t>
      </w:r>
      <w:proofErr w:type="gramStart"/>
      <w:r>
        <w:t>формах</w:t>
      </w:r>
      <w:proofErr w:type="gramEnd"/>
      <w:r>
        <w:t xml:space="preserve"> социального обслуживания</w:t>
      </w:r>
    </w:p>
    <w:p w:rsidR="00134ED6" w:rsidRDefault="00134ED6" w:rsidP="00134ED6">
      <w:pPr>
        <w:pStyle w:val="ConsPlusNormal"/>
        <w:jc w:val="both"/>
      </w:pPr>
    </w:p>
    <w:p w:rsidR="00134ED6" w:rsidRDefault="00134ED6" w:rsidP="00134ED6">
      <w:pPr>
        <w:pStyle w:val="ConsPlusNormal"/>
        <w:jc w:val="center"/>
        <w:outlineLvl w:val="4"/>
      </w:pPr>
      <w:bookmarkStart w:id="1" w:name="Par182"/>
      <w:bookmarkEnd w:id="1"/>
      <w:r>
        <w:t>1.1.1. Обеспечение площади жилых помещений в соответствии</w:t>
      </w:r>
    </w:p>
    <w:p w:rsidR="00134ED6" w:rsidRDefault="00134ED6" w:rsidP="00134ED6">
      <w:pPr>
        <w:pStyle w:val="ConsPlusNormal"/>
        <w:jc w:val="center"/>
      </w:pPr>
      <w:r>
        <w:t>с утвержденными нормативами, помещений для организации</w:t>
      </w:r>
    </w:p>
    <w:p w:rsidR="00134ED6" w:rsidRDefault="00134ED6" w:rsidP="00134ED6">
      <w:pPr>
        <w:pStyle w:val="ConsPlusNormal"/>
        <w:jc w:val="center"/>
      </w:pPr>
      <w:r>
        <w:t>реабилитационных мероприятий, лечебно-трудовой деятельности,</w:t>
      </w:r>
    </w:p>
    <w:p w:rsidR="00134ED6" w:rsidRDefault="00134ED6" w:rsidP="00134ED6">
      <w:pPr>
        <w:pStyle w:val="ConsPlusNormal"/>
        <w:jc w:val="center"/>
      </w:pPr>
      <w:r>
        <w:t>культурно-бытового обслуживания</w:t>
      </w:r>
    </w:p>
    <w:p w:rsidR="00134ED6" w:rsidRDefault="00134ED6" w:rsidP="00134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134ED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ED6" w:rsidRDefault="00134ED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ED6" w:rsidRDefault="00134ED6" w:rsidP="00AC2850">
            <w:pPr>
              <w:pStyle w:val="ConsPlusNormal"/>
            </w:pPr>
            <w:r>
              <w:t xml:space="preserve">Предоставление жилой площади в соответствии с утвержденными </w:t>
            </w:r>
            <w:hyperlink r:id="rId5" w:tooltip="Приказ Министерства по делам семьи, демографической и социальной политике Калужской обл. от 19.08.2014 N 1008 &quot;Об утверждении нормативов обеспечения площадью жилых помещений при социальном обслуживании граждан пожилого возраста, инвалидов и лиц, находящихся в трудной жизненной ситуации&quot; (Зарегистрировано в администрации Губернатора Калужской обл. 25.09.2014 N 4554){КонсультантПлюс}" w:history="1">
              <w:r>
                <w:rPr>
                  <w:color w:val="0000FF"/>
                </w:rPr>
                <w:t>нормативами</w:t>
              </w:r>
            </w:hyperlink>
            <w:r>
              <w:t xml:space="preserve"> (приказ министерства по делам семьи, демографической и социальной политике Калужской области от 19.08 2014 N 1008). Предоставление помещений для организации реабилитационных мероприятий, лечебно-трудовой деятельности, культурно-бытового обслуживания на 1 получателя социальных услуг, соответствующих требованиям санитарного законодательства и пожарной безопасности.</w:t>
            </w:r>
          </w:p>
          <w:p w:rsidR="00134ED6" w:rsidRDefault="00134ED6" w:rsidP="00AC2850">
            <w:pPr>
              <w:pStyle w:val="ConsPlusNormal"/>
            </w:pPr>
            <w:r>
              <w:t>Обеспечение средствами коммунально-бытового благоустройства (отопление, водоснабжение, освещение, канализация, вывоз ТБО и т.д.).</w:t>
            </w:r>
          </w:p>
          <w:p w:rsidR="00134ED6" w:rsidRDefault="00134ED6" w:rsidP="00AC2850">
            <w:pPr>
              <w:pStyle w:val="ConsPlusNormal"/>
            </w:pPr>
            <w:r>
              <w:t>Уборка жилых помещений, мест общего пользования (включая ежедневную влажную уборку помещений, проветривание, очистку от пыли мягких покрытий пылесосом, дезинфекцию санитарно-бытовых приборов, проведение генеральных уборок, подготовку окон, балконных и входных дверей к эксплуатации в осенне-зимний и весенне-летний периоды).</w:t>
            </w:r>
          </w:p>
          <w:p w:rsidR="00134ED6" w:rsidRDefault="00134ED6" w:rsidP="00AC2850">
            <w:pPr>
              <w:pStyle w:val="ConsPlusNormal"/>
            </w:pPr>
            <w:r>
              <w:t>Уборка прилегающей территории организации</w:t>
            </w:r>
          </w:p>
        </w:tc>
      </w:tr>
    </w:tbl>
    <w:p w:rsidR="00177E00" w:rsidRDefault="00320675"/>
    <w:p w:rsidR="00134ED6" w:rsidRDefault="00134ED6" w:rsidP="00134ED6">
      <w:pPr>
        <w:pStyle w:val="ConsPlusNormal"/>
        <w:jc w:val="center"/>
        <w:outlineLvl w:val="4"/>
      </w:pPr>
      <w:r>
        <w:t xml:space="preserve">1.1.2. Обеспечение </w:t>
      </w:r>
      <w:proofErr w:type="gramStart"/>
      <w:r>
        <w:t>питанием</w:t>
      </w:r>
      <w:proofErr w:type="gramEnd"/>
      <w:r>
        <w:t xml:space="preserve"> согласно утвержденным нормативам</w:t>
      </w:r>
    </w:p>
    <w:p w:rsidR="00134ED6" w:rsidRDefault="00134ED6" w:rsidP="00134ED6">
      <w:pPr>
        <w:pStyle w:val="ConsPlusNormal"/>
        <w:jc w:val="center"/>
        <w:outlineLvl w:val="4"/>
      </w:pPr>
    </w:p>
    <w:p w:rsidR="00134ED6" w:rsidRDefault="00134ED6" w:rsidP="00134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134ED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ED6" w:rsidRDefault="00134ED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ED6" w:rsidRDefault="00134ED6" w:rsidP="00AC2850">
            <w:pPr>
              <w:pStyle w:val="ConsPlusNormal"/>
            </w:pPr>
            <w:r>
              <w:t xml:space="preserve">Обеспечение потребности получателей социальных услуг в полноценном и сбалансированном питании согласно утвержденным натуральным нормам (приказы министерства по делам семьи, демографической и социальной политике Калужской области от 19.08.2014 </w:t>
            </w:r>
            <w:hyperlink r:id="rId6" w:tooltip="Приказ Министерства по делам семьи, демографической и социальной политике Калужской обл. от 19.08.2014 N 1006 &quot;Об утверждении норм питания при социальном обслуживании граждан пожилого возраста, инвалидов и лиц, находящихся в трудной жизненной ситуации&quot; (Зарегистрировано в администрации Губернатора Калужской обл. 16.09.2014 N 4545){КонсультантПлюс}" w:history="1">
              <w:r>
                <w:rPr>
                  <w:color w:val="0000FF"/>
                </w:rPr>
                <w:t>N 1006</w:t>
              </w:r>
            </w:hyperlink>
            <w:r>
              <w:t xml:space="preserve"> и от 24.12.2012 </w:t>
            </w:r>
            <w:hyperlink r:id="rId7" w:tooltip="Приказ Министерства по делам семьи, демографической и социальной политике Калужской обл. от 24.12.2012 N 2379 &quot;Об утверждении перечня и норм обеспечения одеждой, обувью и мягким инвентарем, норм обеспечения питанием несовершеннолетних, находящихся в трудной жизненной ситуации (в том числе детей-сирот, детей, оставшихся без попечения родителей), в учреждениях социального обслуживания семьи и детей, учредителем которых является министерство по делам семьи, демографической и социальной политике Калужской облас{КонсультантПлюс}" w:history="1">
              <w:r>
                <w:rPr>
                  <w:color w:val="0000FF"/>
                </w:rPr>
                <w:t>N 2379</w:t>
              </w:r>
            </w:hyperlink>
            <w:r>
              <w:t>).</w:t>
            </w:r>
          </w:p>
          <w:p w:rsidR="00134ED6" w:rsidRDefault="00134ED6" w:rsidP="00AC2850">
            <w:pPr>
              <w:pStyle w:val="ConsPlusNormal"/>
            </w:pPr>
            <w:r>
              <w:t>При стационарной форме обслуживания предоставляется 4-разовое питание в день, для несовершеннолетних - 5-кратный прием пищи в день. При полустационарной форме для лиц без определенного места жительства - 2 раза в день.</w:t>
            </w:r>
          </w:p>
          <w:p w:rsidR="00134ED6" w:rsidRDefault="00134ED6" w:rsidP="00AC2850">
            <w:pPr>
              <w:pStyle w:val="ConsPlusNormal"/>
            </w:pPr>
            <w:r>
              <w:t>При полустационарной форме социального обслуживания в организациях социального обслуживания семьи и детей - до 3-х раз в день.</w:t>
            </w:r>
          </w:p>
          <w:p w:rsidR="00134ED6" w:rsidRDefault="00134ED6" w:rsidP="00AC2850">
            <w:pPr>
              <w:pStyle w:val="ConsPlusNormal"/>
            </w:pPr>
            <w:r>
              <w:t>Услуга включает:</w:t>
            </w:r>
          </w:p>
          <w:p w:rsidR="00134ED6" w:rsidRDefault="00134ED6" w:rsidP="00AC2850">
            <w:pPr>
              <w:pStyle w:val="ConsPlusNormal"/>
            </w:pPr>
            <w:r>
              <w:t>- закупку продуктов питания и обеспечение условий для их хранения;</w:t>
            </w:r>
          </w:p>
          <w:p w:rsidR="00134ED6" w:rsidRDefault="00134ED6" w:rsidP="00AC2850">
            <w:pPr>
              <w:pStyle w:val="ConsPlusNormal"/>
            </w:pPr>
            <w:r>
              <w:t>- учет клиентов, в том числе нуждающихся в специализированном питании, и составление меню-раскладок;</w:t>
            </w:r>
          </w:p>
          <w:p w:rsidR="00134ED6" w:rsidRDefault="00134ED6" w:rsidP="00AC2850">
            <w:pPr>
              <w:pStyle w:val="ConsPlusNormal"/>
            </w:pPr>
            <w:r>
              <w:t>- предварительная и кулинарная обработка продуктов, приготовление готовых блюд, включая их витаминизацию;</w:t>
            </w:r>
          </w:p>
          <w:p w:rsidR="00134ED6" w:rsidRDefault="00134ED6" w:rsidP="00AC2850">
            <w:pPr>
              <w:pStyle w:val="ConsPlusNormal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закладкой продуктов в котел и выходом готовой продукции, снятие пробы с приготовленных блюд, ведение документации на пищеблоке;</w:t>
            </w:r>
          </w:p>
          <w:p w:rsidR="00134ED6" w:rsidRDefault="00134ED6" w:rsidP="00AC2850">
            <w:pPr>
              <w:pStyle w:val="ConsPlusNormal"/>
            </w:pPr>
            <w:r>
              <w:t>- выдача готовых блюд, в том числе сервировка столов;</w:t>
            </w:r>
          </w:p>
          <w:p w:rsidR="00134ED6" w:rsidRDefault="00134ED6" w:rsidP="00AC2850">
            <w:pPr>
              <w:pStyle w:val="ConsPlusNormal"/>
            </w:pPr>
            <w:r>
              <w:t>- санитарная обработка производственных помещений, столового зала, технологического оборудования, кухонного инвентаря и посуды;</w:t>
            </w:r>
          </w:p>
          <w:p w:rsidR="00134ED6" w:rsidRDefault="00134ED6" w:rsidP="00AC2850">
            <w:pPr>
              <w:pStyle w:val="ConsPlusNormal"/>
            </w:pPr>
            <w:r>
              <w:t>- предоставление посуды и столовых приборов</w:t>
            </w:r>
          </w:p>
        </w:tc>
      </w:tr>
    </w:tbl>
    <w:p w:rsidR="00134ED6" w:rsidRDefault="00134ED6" w:rsidP="00134ED6">
      <w:pPr>
        <w:pStyle w:val="ConsPlusNormal"/>
        <w:jc w:val="center"/>
        <w:outlineLvl w:val="4"/>
      </w:pPr>
      <w:r>
        <w:lastRenderedPageBreak/>
        <w:t>1.1.3. Обеспечение мягким инвентарем согласно утвержденным</w:t>
      </w:r>
    </w:p>
    <w:p w:rsidR="00134ED6" w:rsidRDefault="00134ED6" w:rsidP="00134ED6">
      <w:pPr>
        <w:pStyle w:val="ConsPlusNormal"/>
        <w:jc w:val="center"/>
      </w:pPr>
      <w:r>
        <w:t>нормативам</w:t>
      </w:r>
    </w:p>
    <w:p w:rsidR="00134ED6" w:rsidRDefault="00134ED6" w:rsidP="00134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134ED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ED6" w:rsidRDefault="00134ED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ED6" w:rsidRDefault="00134ED6" w:rsidP="00AC2850">
            <w:pPr>
              <w:pStyle w:val="ConsPlusNormal"/>
            </w:pPr>
            <w:r>
              <w:t xml:space="preserve">Нормативы обеспечения мягким инвентарем (одеждой, обувью, нательным бельем и постельными принадлежностями) устанавливаются приказами министерства по делам семьи, демографической и социальной политике Калужской области от 20.08.2014 </w:t>
            </w:r>
            <w:hyperlink r:id="rId8" w:tooltip="Приказ Министерства по делам семьи, демографической и социальной политике Калужской обл. от 20.08.2014 N 1013 &quot;Об утверждении нормативов обеспечения мягким инвентарем при социальном обслуживании граждан пожилого возраста, инвалидов и лиц, находящихся в трудной жизненной ситуации&quot; (Зарегистрировано в администрации Губернатора Калужской обл. 17.09.2014 N 4546){КонсультантПлюс}" w:history="1">
              <w:r>
                <w:rPr>
                  <w:color w:val="0000FF"/>
                </w:rPr>
                <w:t>N 1013</w:t>
              </w:r>
            </w:hyperlink>
            <w:r>
              <w:t xml:space="preserve"> и от 24.12.2012 </w:t>
            </w:r>
            <w:hyperlink r:id="rId9" w:tooltip="Приказ Министерства по делам семьи, демографической и социальной политике Калужской обл. от 24.12.2012 N 2379 &quot;Об утверждении перечня и норм обеспечения одеждой, обувью и мягким инвентарем, норм обеспечения питанием несовершеннолетних, находящихся в трудной жизненной ситуации (в том числе детей-сирот, детей, оставшихся без попечения родителей), в учреждениях социального обслуживания семьи и детей, учредителем которых является министерство по делам семьи, демографической и социальной политике Калужской облас{КонсультантПлюс}" w:history="1">
              <w:r>
                <w:rPr>
                  <w:color w:val="0000FF"/>
                </w:rPr>
                <w:t>N 2379</w:t>
              </w:r>
            </w:hyperlink>
            <w:r>
              <w:t>.</w:t>
            </w:r>
          </w:p>
          <w:p w:rsidR="00134ED6" w:rsidRDefault="00134ED6" w:rsidP="00AC2850">
            <w:pPr>
              <w:pStyle w:val="ConsPlusNormal"/>
            </w:pPr>
            <w:r>
              <w:t>Услуга включает:</w:t>
            </w:r>
          </w:p>
          <w:p w:rsidR="00134ED6" w:rsidRDefault="00134ED6" w:rsidP="00AC2850">
            <w:pPr>
              <w:pStyle w:val="ConsPlusNormal"/>
            </w:pPr>
            <w:r>
              <w:t>- обеспечение получателя социальных услуг мягким инвентарем по сезону, с учетом роста, размера в соответствии с установленными нормативами;</w:t>
            </w:r>
          </w:p>
          <w:p w:rsidR="00134ED6" w:rsidRDefault="00134ED6" w:rsidP="00AC2850">
            <w:pPr>
              <w:pStyle w:val="ConsPlusNormal"/>
            </w:pPr>
            <w:r>
              <w:t>- контроль соответствия одежды, обуви санитарно-гигиеническим нормам и требованиям, росту, размеру, по возможности - фасону и расцветке;</w:t>
            </w:r>
          </w:p>
          <w:p w:rsidR="00134ED6" w:rsidRDefault="00134ED6" w:rsidP="00AC2850">
            <w:pPr>
              <w:pStyle w:val="ConsPlusNormal"/>
            </w:pPr>
            <w:r>
              <w:t>- учет мягкого инвентаря и анализ потребности в дополнительном мягком инвентаре с учетом нормативов;</w:t>
            </w:r>
          </w:p>
          <w:p w:rsidR="00134ED6" w:rsidRDefault="00134ED6" w:rsidP="00AC2850">
            <w:pPr>
              <w:pStyle w:val="ConsPlusNormal"/>
            </w:pPr>
            <w:r>
              <w:t>- закупку мягкого инвентаря и обеспечение условий для его хранения;</w:t>
            </w:r>
          </w:p>
          <w:p w:rsidR="00134ED6" w:rsidRDefault="00134ED6" w:rsidP="00AC2850">
            <w:pPr>
              <w:pStyle w:val="ConsPlusNormal"/>
            </w:pPr>
            <w:r>
              <w:t>- стирку, чистку, ремонт, глажение мягкого инвентаря, выданного в организации;</w:t>
            </w:r>
          </w:p>
          <w:p w:rsidR="00134ED6" w:rsidRDefault="00134ED6" w:rsidP="00AC2850">
            <w:pPr>
              <w:pStyle w:val="ConsPlusNormal"/>
            </w:pPr>
            <w:r>
              <w:t>- профилактическую дезинфекцию одежды, постельного и нательного белья по мере необходимости, но не реже 1 раза в неделю;</w:t>
            </w:r>
          </w:p>
          <w:p w:rsidR="00134ED6" w:rsidRDefault="00134ED6" w:rsidP="00AC2850">
            <w:pPr>
              <w:pStyle w:val="ConsPlusNormal"/>
            </w:pPr>
            <w:r>
              <w:t>- камерную дезинфекцию постельных принадлежностей (матрац, одеяло, подушка, покрывало) по мере необходимости, но не реже 2 раз в год;</w:t>
            </w:r>
          </w:p>
          <w:p w:rsidR="00134ED6" w:rsidRDefault="00134ED6" w:rsidP="00AC2850">
            <w:pPr>
              <w:pStyle w:val="ConsPlusNormal"/>
            </w:pPr>
            <w:r>
              <w:t>- замену одежды, обуви и другого мягкого инвентаря, не пригодного для носки</w:t>
            </w:r>
          </w:p>
        </w:tc>
      </w:tr>
    </w:tbl>
    <w:p w:rsidR="00134ED6" w:rsidRDefault="00134ED6"/>
    <w:p w:rsidR="00134ED6" w:rsidRDefault="00134ED6" w:rsidP="00134ED6">
      <w:pPr>
        <w:pStyle w:val="ConsPlusNormal"/>
        <w:jc w:val="center"/>
        <w:outlineLvl w:val="4"/>
      </w:pPr>
      <w:r>
        <w:t>1.1.4. Обеспечение книгами, журналами, газетами, настольными</w:t>
      </w:r>
    </w:p>
    <w:p w:rsidR="00134ED6" w:rsidRDefault="00134ED6" w:rsidP="00134ED6">
      <w:pPr>
        <w:pStyle w:val="ConsPlusNormal"/>
        <w:jc w:val="center"/>
      </w:pPr>
      <w:r>
        <w:t>играми за счет средств получателя социальных услуг</w:t>
      </w:r>
    </w:p>
    <w:p w:rsidR="00134ED6" w:rsidRDefault="00134ED6" w:rsidP="00134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134ED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ED6" w:rsidRDefault="00134ED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ED6" w:rsidRDefault="00134ED6" w:rsidP="00AC2850">
            <w:pPr>
              <w:pStyle w:val="ConsPlusNormal"/>
            </w:pPr>
            <w:r>
              <w:t>Приобретение за счет средств получателя социальных услуг книг, журналов и настольных игр по желанию клиента</w:t>
            </w:r>
          </w:p>
        </w:tc>
      </w:tr>
    </w:tbl>
    <w:p w:rsidR="00134ED6" w:rsidRDefault="00134ED6"/>
    <w:p w:rsidR="00500206" w:rsidRDefault="00500206" w:rsidP="00500206">
      <w:pPr>
        <w:pStyle w:val="ConsPlusNormal"/>
        <w:jc w:val="center"/>
        <w:outlineLvl w:val="4"/>
      </w:pPr>
      <w:r>
        <w:t>1.1.5. Предоставление в пользование мебели согласно</w:t>
      </w:r>
    </w:p>
    <w:p w:rsidR="00500206" w:rsidRDefault="00500206" w:rsidP="00500206">
      <w:pPr>
        <w:pStyle w:val="ConsPlusNormal"/>
        <w:jc w:val="center"/>
      </w:pPr>
      <w:r>
        <w:t>утвержденным нормативам</w:t>
      </w:r>
    </w:p>
    <w:p w:rsidR="00500206" w:rsidRDefault="00500206" w:rsidP="005002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0020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В пользование получателю социальных услуг предоставляются: 1 кровать, 1 тумбочка, 1 стул и 1 место в шкафу (не менее 2 плечиков на 1 получателя социальных услуг и две индивидуальные полки), обеспечивающее возможность хранения личной одежды.</w:t>
            </w:r>
          </w:p>
          <w:p w:rsidR="00500206" w:rsidRDefault="00500206" w:rsidP="00AC2850">
            <w:pPr>
              <w:pStyle w:val="ConsPlusNormal"/>
            </w:pPr>
            <w:r>
              <w:t>На комнату выделяется 1 стол.</w:t>
            </w:r>
          </w:p>
          <w:p w:rsidR="00500206" w:rsidRDefault="00500206" w:rsidP="00AC2850">
            <w:pPr>
              <w:pStyle w:val="ConsPlusNormal"/>
            </w:pPr>
            <w:r>
              <w:t>Для несовершеннолетних - 1 кровать, выделяется место для хранения личных вещей, одежды и обуви</w:t>
            </w:r>
          </w:p>
        </w:tc>
      </w:tr>
    </w:tbl>
    <w:p w:rsidR="00500206" w:rsidRDefault="00500206" w:rsidP="00500206">
      <w:pPr>
        <w:pStyle w:val="ConsPlusNormal"/>
        <w:jc w:val="center"/>
        <w:outlineLvl w:val="4"/>
      </w:pPr>
    </w:p>
    <w:p w:rsidR="00500206" w:rsidRDefault="00500206" w:rsidP="00500206">
      <w:pPr>
        <w:pStyle w:val="ConsPlusNormal"/>
        <w:jc w:val="center"/>
        <w:outlineLvl w:val="4"/>
      </w:pPr>
      <w:r>
        <w:t>1.1.6. Предоставление транспорта для проезда и сопровождение</w:t>
      </w:r>
    </w:p>
    <w:p w:rsidR="00500206" w:rsidRDefault="00500206" w:rsidP="00500206">
      <w:pPr>
        <w:pStyle w:val="ConsPlusNormal"/>
        <w:jc w:val="center"/>
      </w:pPr>
      <w:r>
        <w:t>к месту обучения, лечения и медицинских консультаций,</w:t>
      </w:r>
    </w:p>
    <w:p w:rsidR="00500206" w:rsidRDefault="00500206" w:rsidP="00500206">
      <w:pPr>
        <w:pStyle w:val="ConsPlusNormal"/>
        <w:jc w:val="center"/>
      </w:pPr>
      <w:r>
        <w:t>участия в культурных мероприятиях, если по состоянию</w:t>
      </w:r>
    </w:p>
    <w:p w:rsidR="00500206" w:rsidRDefault="00500206" w:rsidP="00500206">
      <w:pPr>
        <w:pStyle w:val="ConsPlusNormal"/>
        <w:jc w:val="center"/>
      </w:pPr>
      <w:r>
        <w:t>здоровья противопоказано пользование общественным</w:t>
      </w:r>
      <w:r>
        <w:t xml:space="preserve"> </w:t>
      </w:r>
      <w:r>
        <w:t>транспортом</w:t>
      </w:r>
    </w:p>
    <w:p w:rsidR="00500206" w:rsidRDefault="00500206" w:rsidP="005002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0020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Предоставление транспорта и сопровождения при возникновении необходимости в перевозке получателя социальных услуг, возникающей в ходе предоставления ему социальных услуг:</w:t>
            </w:r>
          </w:p>
          <w:p w:rsidR="00500206" w:rsidRDefault="00500206" w:rsidP="00AC2850">
            <w:pPr>
              <w:pStyle w:val="ConsPlusNormal"/>
            </w:pPr>
            <w:r>
              <w:t>- для проезда и сопровождения к месту обучения - 1 раз при поступлении;</w:t>
            </w:r>
          </w:p>
          <w:p w:rsidR="00500206" w:rsidRDefault="00500206" w:rsidP="00AC2850">
            <w:pPr>
              <w:pStyle w:val="ConsPlusNormal"/>
            </w:pPr>
            <w:r>
              <w:t>- для лечения и медицинских консультаций - по мере необходимости;</w:t>
            </w:r>
          </w:p>
          <w:p w:rsidR="00500206" w:rsidRDefault="00500206" w:rsidP="00AC2850">
            <w:pPr>
              <w:pStyle w:val="ConsPlusNormal"/>
            </w:pPr>
            <w:r>
              <w:t>- для участия в культурных мероприятиях - 1 раз в месяц.</w:t>
            </w:r>
          </w:p>
          <w:p w:rsidR="00500206" w:rsidRDefault="00500206" w:rsidP="00AC2850">
            <w:pPr>
              <w:pStyle w:val="ConsPlusNormal"/>
            </w:pPr>
            <w:r>
              <w:t>Перевозка несовершеннолетних осуществляется по мере необходимости в сопровождении ответственного лица</w:t>
            </w:r>
          </w:p>
        </w:tc>
      </w:tr>
    </w:tbl>
    <w:p w:rsidR="00500206" w:rsidRDefault="00500206"/>
    <w:p w:rsidR="00500206" w:rsidRDefault="00500206" w:rsidP="00500206">
      <w:pPr>
        <w:pStyle w:val="ConsPlusNormal"/>
        <w:jc w:val="center"/>
        <w:outlineLvl w:val="4"/>
      </w:pPr>
      <w:r>
        <w:lastRenderedPageBreak/>
        <w:t>1.1.7. Содействие в организации ритуальных услуг</w:t>
      </w:r>
    </w:p>
    <w:p w:rsidR="00500206" w:rsidRDefault="00500206" w:rsidP="00500206">
      <w:pPr>
        <w:pStyle w:val="ConsPlusNormal"/>
        <w:jc w:val="center"/>
      </w:pPr>
      <w:proofErr w:type="gramStart"/>
      <w:r>
        <w:t>(при отсутствии родственников или их отказе заняться</w:t>
      </w:r>
      <w:proofErr w:type="gramEnd"/>
    </w:p>
    <w:p w:rsidR="00500206" w:rsidRDefault="00500206" w:rsidP="00500206">
      <w:pPr>
        <w:pStyle w:val="ConsPlusNormal"/>
        <w:jc w:val="center"/>
      </w:pPr>
      <w:r>
        <w:t>погребением)</w:t>
      </w:r>
    </w:p>
    <w:p w:rsidR="00500206" w:rsidRDefault="00500206" w:rsidP="005002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0020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Содействие в организации ритуальных услуг предусматривает:</w:t>
            </w:r>
          </w:p>
          <w:p w:rsidR="00500206" w:rsidRDefault="00500206" w:rsidP="00AC2850">
            <w:pPr>
              <w:pStyle w:val="ConsPlusNormal"/>
            </w:pPr>
            <w:r>
              <w:t>- извещение родственников получателя социальных услуг (при их наличии) о факте его смерти;</w:t>
            </w:r>
          </w:p>
          <w:p w:rsidR="00500206" w:rsidRDefault="00500206" w:rsidP="00AC2850">
            <w:pPr>
              <w:pStyle w:val="ConsPlusNormal"/>
            </w:pPr>
            <w:r>
              <w:t>- предоставление комплекта похоронной одежды;</w:t>
            </w:r>
          </w:p>
          <w:p w:rsidR="00500206" w:rsidRDefault="00500206" w:rsidP="00AC2850">
            <w:pPr>
              <w:pStyle w:val="ConsPlusNormal"/>
            </w:pPr>
            <w:r>
              <w:t>- оплату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</w:p>
        </w:tc>
      </w:tr>
    </w:tbl>
    <w:p w:rsidR="00500206" w:rsidRDefault="00500206"/>
    <w:p w:rsidR="00500206" w:rsidRDefault="00500206" w:rsidP="00500206">
      <w:pPr>
        <w:pStyle w:val="ConsPlusNormal"/>
        <w:jc w:val="center"/>
        <w:outlineLvl w:val="4"/>
      </w:pPr>
      <w:r>
        <w:t>1.1.8. Создание условий для отправления религиозных обрядов</w:t>
      </w:r>
    </w:p>
    <w:p w:rsidR="00500206" w:rsidRDefault="00500206" w:rsidP="005002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0020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Выделение помещений для проведения религиозных обрядов</w:t>
            </w:r>
          </w:p>
        </w:tc>
      </w:tr>
    </w:tbl>
    <w:p w:rsidR="00500206" w:rsidRDefault="00500206"/>
    <w:p w:rsidR="00500206" w:rsidRDefault="00500206" w:rsidP="00500206">
      <w:pPr>
        <w:pStyle w:val="ConsPlusNormal"/>
        <w:jc w:val="center"/>
        <w:outlineLvl w:val="3"/>
      </w:pPr>
      <w:r>
        <w:t xml:space="preserve">1.3. Социально-бытовые услуги во всех формах </w:t>
      </w:r>
      <w:proofErr w:type="gramStart"/>
      <w:r>
        <w:t>социального</w:t>
      </w:r>
      <w:proofErr w:type="gramEnd"/>
    </w:p>
    <w:p w:rsidR="00500206" w:rsidRDefault="00500206" w:rsidP="00500206">
      <w:pPr>
        <w:pStyle w:val="ConsPlusNormal"/>
        <w:jc w:val="center"/>
      </w:pPr>
      <w:r>
        <w:t>обслуживания</w:t>
      </w:r>
    </w:p>
    <w:p w:rsidR="00500206" w:rsidRDefault="00500206" w:rsidP="00500206">
      <w:pPr>
        <w:pStyle w:val="ConsPlusNormal"/>
        <w:jc w:val="both"/>
      </w:pPr>
    </w:p>
    <w:p w:rsidR="00500206" w:rsidRDefault="00500206" w:rsidP="00500206">
      <w:pPr>
        <w:pStyle w:val="ConsPlusNormal"/>
        <w:jc w:val="center"/>
        <w:outlineLvl w:val="4"/>
      </w:pPr>
      <w:bookmarkStart w:id="2" w:name="Par482"/>
      <w:bookmarkEnd w:id="2"/>
      <w:r>
        <w:t>1.3.1. Предоставление гигиенических услуг лицам,</w:t>
      </w:r>
    </w:p>
    <w:p w:rsidR="00500206" w:rsidRDefault="00500206" w:rsidP="00500206">
      <w:pPr>
        <w:pStyle w:val="ConsPlusNormal"/>
        <w:jc w:val="center"/>
      </w:pPr>
      <w:r>
        <w:t xml:space="preserve">не </w:t>
      </w:r>
      <w:proofErr w:type="gramStart"/>
      <w:r>
        <w:t>способным</w:t>
      </w:r>
      <w:proofErr w:type="gramEnd"/>
      <w:r>
        <w:t xml:space="preserve"> по состоянию здоровья самостоятельно</w:t>
      </w:r>
    </w:p>
    <w:p w:rsidR="00500206" w:rsidRDefault="00500206" w:rsidP="00500206">
      <w:pPr>
        <w:pStyle w:val="ConsPlusNormal"/>
        <w:jc w:val="center"/>
      </w:pPr>
      <w:r>
        <w:t>осуществлять за собой уход</w:t>
      </w:r>
    </w:p>
    <w:p w:rsidR="00500206" w:rsidRDefault="00500206" w:rsidP="005002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0020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Обеспечение надлежащей личной гигиены и помощь в выполнении повседневных бытовых процедур получателю социальных услуг, не способному по состоянию здоровья выполнять обычные житейские процедуры, включает:</w:t>
            </w:r>
          </w:p>
          <w:p w:rsidR="00500206" w:rsidRDefault="00500206" w:rsidP="00AC2850">
            <w:pPr>
              <w:pStyle w:val="ConsPlusNormal"/>
            </w:pPr>
            <w:r>
              <w:t>- составление графика оказания социально-гигиенических услуг с учетом режимных моментов, индивидуальных медицинских показаний;</w:t>
            </w:r>
          </w:p>
          <w:p w:rsidR="00500206" w:rsidRDefault="00500206" w:rsidP="00AC2850">
            <w:pPr>
              <w:pStyle w:val="ConsPlusNormal"/>
            </w:pPr>
            <w:r>
              <w:t>- обучение получателя социальных услуг основным приемам ухода за собой;</w:t>
            </w:r>
          </w:p>
          <w:p w:rsidR="00500206" w:rsidRDefault="00500206" w:rsidP="00AC2850">
            <w:pPr>
              <w:pStyle w:val="ConsPlusNormal"/>
            </w:pPr>
            <w:r>
              <w:t>- проведение полного гигиенического туалета по мере необходимости, но не реже 1 раза в день;</w:t>
            </w:r>
          </w:p>
          <w:p w:rsidR="00500206" w:rsidRDefault="00500206" w:rsidP="00AC2850">
            <w:pPr>
              <w:pStyle w:val="ConsPlusNormal"/>
            </w:pPr>
            <w:r>
              <w:t>- гигиенические мероприятия (проведение утреннего туалета, мытье рук, обмывание, обтирание, причесывание), в том числе с использованием гигиенических средств;</w:t>
            </w:r>
          </w:p>
          <w:p w:rsidR="00500206" w:rsidRDefault="00500206" w:rsidP="00AC2850">
            <w:pPr>
              <w:pStyle w:val="ConsPlusNormal"/>
            </w:pPr>
            <w:r>
              <w:t>- стрижку ногтей;</w:t>
            </w:r>
          </w:p>
          <w:p w:rsidR="00500206" w:rsidRDefault="00500206" w:rsidP="00AC2850">
            <w:pPr>
              <w:pStyle w:val="ConsPlusNormal"/>
            </w:pPr>
            <w:r>
              <w:t>- бритье по мере необходимости, стрижку не реже 1 раза в месяц;</w:t>
            </w:r>
          </w:p>
          <w:p w:rsidR="00500206" w:rsidRDefault="00500206" w:rsidP="00AC2850">
            <w:pPr>
              <w:pStyle w:val="ConsPlusNormal"/>
            </w:pPr>
            <w:r>
              <w:t>- помощь в выполнении действий (встать с постели, лечь в постель, одеться и раздеться, передвигаться);</w:t>
            </w:r>
          </w:p>
          <w:p w:rsidR="00500206" w:rsidRDefault="00500206" w:rsidP="00AC2850">
            <w:pPr>
              <w:pStyle w:val="ConsPlusNormal"/>
            </w:pPr>
            <w:r>
              <w:t>- проведение ежедневных прогулок на свежем воздухе, при необходимости с использованием технических средств реабилитации;</w:t>
            </w:r>
          </w:p>
          <w:p w:rsidR="00500206" w:rsidRDefault="00500206" w:rsidP="00AC2850">
            <w:pPr>
              <w:pStyle w:val="ConsPlusNormal"/>
            </w:pPr>
            <w:r>
              <w:t>- помощь в пользовании туалетом или судном;</w:t>
            </w:r>
          </w:p>
          <w:p w:rsidR="00500206" w:rsidRDefault="00500206" w:rsidP="00AC2850">
            <w:pPr>
              <w:pStyle w:val="ConsPlusNormal"/>
            </w:pPr>
            <w:r>
              <w:t>- помощь в уходе за зубами или челюстью;</w:t>
            </w:r>
          </w:p>
          <w:p w:rsidR="00500206" w:rsidRDefault="00500206" w:rsidP="00AC2850">
            <w:pPr>
              <w:pStyle w:val="ConsPlusNormal"/>
            </w:pPr>
            <w:r>
              <w:t>- помощь в пользовании очками или слуховыми аппаратами;</w:t>
            </w:r>
          </w:p>
          <w:p w:rsidR="00500206" w:rsidRDefault="00500206" w:rsidP="00AC2850">
            <w:pPr>
              <w:pStyle w:val="ConsPlusNormal"/>
            </w:pPr>
            <w:r>
              <w:t>- обеспечение питьевого режима</w:t>
            </w:r>
          </w:p>
        </w:tc>
      </w:tr>
    </w:tbl>
    <w:p w:rsidR="00500206" w:rsidRDefault="00500206"/>
    <w:p w:rsidR="00500206" w:rsidRDefault="00500206" w:rsidP="00500206">
      <w:pPr>
        <w:pStyle w:val="ConsPlusNormal"/>
        <w:jc w:val="center"/>
        <w:outlineLvl w:val="4"/>
      </w:pPr>
      <w:r>
        <w:t>1.3.2. Помощь в приеме пищи (кормление)</w:t>
      </w:r>
    </w:p>
    <w:p w:rsidR="00500206" w:rsidRDefault="00500206" w:rsidP="00500206">
      <w:pPr>
        <w:pStyle w:val="ConsPlusNormal"/>
        <w:jc w:val="both"/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00206" w:rsidTr="0050020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Предоставляется получателям социальных услуг, не способным по состоянию здоровья или из-за преклонного возраста самостоятельно принимать пищу.</w:t>
            </w:r>
          </w:p>
          <w:p w:rsidR="00500206" w:rsidRDefault="00500206" w:rsidP="00AC2850">
            <w:pPr>
              <w:pStyle w:val="ConsPlusNormal"/>
            </w:pPr>
            <w:r>
              <w:t>Продолжительность 1 кормления составляет не менее 15 минут</w:t>
            </w:r>
          </w:p>
        </w:tc>
      </w:tr>
    </w:tbl>
    <w:p w:rsidR="00500206" w:rsidRDefault="00500206" w:rsidP="00500206">
      <w:pPr>
        <w:pStyle w:val="ConsPlusNormal"/>
        <w:jc w:val="center"/>
        <w:outlineLvl w:val="4"/>
      </w:pPr>
      <w:r>
        <w:lastRenderedPageBreak/>
        <w:t>1.3.3. Отправка за счет средств получателей социальных услуг</w:t>
      </w:r>
    </w:p>
    <w:p w:rsidR="00500206" w:rsidRDefault="00500206" w:rsidP="00500206">
      <w:pPr>
        <w:pStyle w:val="ConsPlusNormal"/>
        <w:jc w:val="center"/>
      </w:pPr>
      <w:r>
        <w:t>почтовой корреспонденции</w:t>
      </w:r>
    </w:p>
    <w:p w:rsidR="00500206" w:rsidRDefault="00500206" w:rsidP="005002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0020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Поддержание коммуникативных связей получателя социальных услуг, оказание помощи в отправке почтовой корреспонденции:</w:t>
            </w:r>
          </w:p>
          <w:p w:rsidR="00500206" w:rsidRDefault="00500206" w:rsidP="00AC2850">
            <w:pPr>
              <w:pStyle w:val="ConsPlusNormal"/>
            </w:pPr>
            <w:r>
              <w:t>- авансирование получателем социальных услуг заявки по отправке почтовой корреспонденции;</w:t>
            </w:r>
          </w:p>
          <w:p w:rsidR="00500206" w:rsidRDefault="00500206" w:rsidP="00AC2850">
            <w:pPr>
              <w:pStyle w:val="ConsPlusNormal"/>
            </w:pPr>
            <w:r>
              <w:t>- отправка почтовой корреспонденции почтой;</w:t>
            </w:r>
          </w:p>
          <w:p w:rsidR="00500206" w:rsidRDefault="00500206" w:rsidP="00AC2850">
            <w:pPr>
              <w:pStyle w:val="ConsPlusNormal"/>
            </w:pPr>
            <w:r>
              <w:t>- отчет получателю социальных услуг об оплате услуг по отправке почтовой корреспонденции</w:t>
            </w:r>
          </w:p>
        </w:tc>
      </w:tr>
    </w:tbl>
    <w:p w:rsidR="00500206" w:rsidRDefault="00500206"/>
    <w:p w:rsidR="00500206" w:rsidRPr="00320675" w:rsidRDefault="00500206" w:rsidP="00500206">
      <w:pPr>
        <w:pStyle w:val="ConsPlusNormal"/>
        <w:jc w:val="center"/>
        <w:outlineLvl w:val="2"/>
        <w:rPr>
          <w:b/>
          <w:sz w:val="24"/>
          <w:szCs w:val="24"/>
        </w:rPr>
      </w:pPr>
      <w:r w:rsidRPr="00320675">
        <w:rPr>
          <w:b/>
          <w:sz w:val="24"/>
          <w:szCs w:val="24"/>
        </w:rPr>
        <w:t>2. Социально-медицинские услуги во всех формах</w:t>
      </w:r>
    </w:p>
    <w:p w:rsidR="00500206" w:rsidRPr="00320675" w:rsidRDefault="00500206" w:rsidP="00500206">
      <w:pPr>
        <w:pStyle w:val="ConsPlusNormal"/>
        <w:jc w:val="center"/>
        <w:rPr>
          <w:b/>
          <w:sz w:val="24"/>
          <w:szCs w:val="24"/>
        </w:rPr>
      </w:pPr>
      <w:r w:rsidRPr="00320675">
        <w:rPr>
          <w:b/>
          <w:sz w:val="24"/>
          <w:szCs w:val="24"/>
        </w:rPr>
        <w:t>социального обслуживания</w:t>
      </w:r>
    </w:p>
    <w:p w:rsidR="00500206" w:rsidRDefault="00500206" w:rsidP="00500206">
      <w:pPr>
        <w:pStyle w:val="ConsPlusNormal"/>
        <w:jc w:val="both"/>
      </w:pPr>
    </w:p>
    <w:p w:rsidR="00500206" w:rsidRDefault="00500206" w:rsidP="00500206">
      <w:pPr>
        <w:pStyle w:val="ConsPlusNormal"/>
        <w:jc w:val="center"/>
        <w:outlineLvl w:val="3"/>
      </w:pPr>
      <w:bookmarkStart w:id="3" w:name="Par547"/>
      <w:bookmarkEnd w:id="3"/>
      <w:r>
        <w:t xml:space="preserve">2.1. Систематическое наблюдение за получателями </w:t>
      </w:r>
      <w:proofErr w:type="gramStart"/>
      <w:r>
        <w:t>социальных</w:t>
      </w:r>
      <w:proofErr w:type="gramEnd"/>
    </w:p>
    <w:p w:rsidR="00500206" w:rsidRDefault="00500206" w:rsidP="00500206">
      <w:pPr>
        <w:pStyle w:val="ConsPlusNormal"/>
        <w:jc w:val="center"/>
      </w:pPr>
      <w:r>
        <w:t>услуг в целях выявления отклонений в состоянии их здоровья</w:t>
      </w:r>
    </w:p>
    <w:p w:rsidR="00500206" w:rsidRDefault="00500206" w:rsidP="005002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0020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Систематическое наблюдение за получателем социальных услуг в целях выявления отклонений в состоянии их здоровья включает:</w:t>
            </w:r>
          </w:p>
          <w:p w:rsidR="00500206" w:rsidRDefault="00500206" w:rsidP="00AC2850">
            <w:pPr>
              <w:pStyle w:val="ConsPlusNormal"/>
            </w:pPr>
            <w:r>
              <w:t>- выявление и отслеживание изменений состояния получателя социальных услуг по внешнему виду и его самочувствию (в форме социального обслуживания на дому);</w:t>
            </w:r>
          </w:p>
          <w:p w:rsidR="00500206" w:rsidRDefault="00500206" w:rsidP="00AC2850">
            <w:pPr>
              <w:pStyle w:val="ConsPlusNormal"/>
            </w:pPr>
            <w:r>
              <w:t>- проведение ежедневных обходов дежурным медицинским персоналом (</w:t>
            </w:r>
            <w:proofErr w:type="gramStart"/>
            <w:r>
              <w:t>контроль за</w:t>
            </w:r>
            <w:proofErr w:type="gramEnd"/>
            <w:r>
              <w:t xml:space="preserve"> общим состоянием, стулом, диурезом, температурой, артериальным давлением, частотой сердечных сокращений);</w:t>
            </w:r>
          </w:p>
          <w:p w:rsidR="00500206" w:rsidRDefault="00500206" w:rsidP="00AC2850">
            <w:pPr>
              <w:pStyle w:val="ConsPlusNormal"/>
            </w:pPr>
            <w:r>
              <w:t>- осмотр медицинскими сестрами кожных покровов и волосистых частей тела, ушей, глаз, слизистых оболочек горла, носа не реже 1 раза в неделю;</w:t>
            </w:r>
          </w:p>
          <w:p w:rsidR="00500206" w:rsidRDefault="00500206" w:rsidP="00AC2850">
            <w:pPr>
              <w:pStyle w:val="ConsPlusNormal"/>
            </w:pPr>
            <w:r>
              <w:t xml:space="preserve">- оценку риска развития пролежней по шкале </w:t>
            </w:r>
            <w:proofErr w:type="spellStart"/>
            <w:r>
              <w:t>Ватерлоу</w:t>
            </w:r>
            <w:proofErr w:type="spellEnd"/>
            <w:r>
              <w:t>;</w:t>
            </w:r>
          </w:p>
          <w:p w:rsidR="00500206" w:rsidRDefault="00500206" w:rsidP="00AC2850">
            <w:pPr>
              <w:pStyle w:val="ConsPlusNormal"/>
            </w:pPr>
            <w:r>
              <w:t>- измерение антропометрических данных (рост, вес) не реже 1 раз в квартал;</w:t>
            </w:r>
          </w:p>
          <w:p w:rsidR="00500206" w:rsidRDefault="00500206" w:rsidP="00AC2850">
            <w:pPr>
              <w:pStyle w:val="ConsPlusNormal"/>
            </w:pPr>
            <w:r>
              <w:t>- направление на амбулаторный прием к врачу (при необходимости);</w:t>
            </w:r>
          </w:p>
          <w:p w:rsidR="00500206" w:rsidRDefault="00500206" w:rsidP="00AC2850">
            <w:pPr>
              <w:pStyle w:val="ConsPlusNormal"/>
            </w:pPr>
            <w:r>
              <w:t>- профилактический осмотр врачом-терапевтом (педиатром), психиатром;</w:t>
            </w:r>
          </w:p>
          <w:p w:rsidR="00500206" w:rsidRDefault="00500206" w:rsidP="00AC2850">
            <w:pPr>
              <w:pStyle w:val="ConsPlusNormal"/>
            </w:pPr>
            <w:r>
              <w:t>- содействие в проведении лабораторных и инструментальных исследований (общий анализ крови, общий анализ мочи, ЭКГ, биохимические исследования крови);</w:t>
            </w:r>
          </w:p>
          <w:p w:rsidR="00500206" w:rsidRDefault="00500206" w:rsidP="00AC2850">
            <w:pPr>
              <w:pStyle w:val="ConsPlusNormal"/>
            </w:pPr>
            <w:r>
              <w:t>- обследование на туберкулез в зависимости от группы риска, но не реже 1 раза в год;</w:t>
            </w:r>
          </w:p>
          <w:p w:rsidR="00500206" w:rsidRDefault="00500206" w:rsidP="00AC2850">
            <w:pPr>
              <w:pStyle w:val="ConsPlusNormal"/>
            </w:pPr>
            <w:r>
              <w:t>- заполнение истории болезни, индивидуальной программы (плана, карты) реабилитации получателя социальных услуг; ведение журнала передачи дежурств</w:t>
            </w:r>
          </w:p>
        </w:tc>
      </w:tr>
    </w:tbl>
    <w:p w:rsidR="00500206" w:rsidRDefault="00500206"/>
    <w:p w:rsidR="00500206" w:rsidRDefault="00500206" w:rsidP="00500206">
      <w:pPr>
        <w:pStyle w:val="ConsPlusNormal"/>
        <w:jc w:val="center"/>
        <w:outlineLvl w:val="3"/>
      </w:pPr>
      <w:r>
        <w:t>2.2. Выполнение процедур, связанных с организацией ухода,</w:t>
      </w:r>
    </w:p>
    <w:p w:rsidR="00500206" w:rsidRDefault="00500206" w:rsidP="00500206">
      <w:pPr>
        <w:pStyle w:val="ConsPlusNormal"/>
        <w:jc w:val="center"/>
      </w:pPr>
      <w:r>
        <w:t>наблюдением за состоянием здоровья получателей социальных</w:t>
      </w:r>
    </w:p>
    <w:p w:rsidR="00500206" w:rsidRDefault="00500206" w:rsidP="00500206">
      <w:pPr>
        <w:pStyle w:val="ConsPlusNormal"/>
        <w:jc w:val="center"/>
      </w:pPr>
      <w:proofErr w:type="gramStart"/>
      <w:r>
        <w:t>услуг (измерение температуры тела, артериального давления,</w:t>
      </w:r>
      <w:proofErr w:type="gramEnd"/>
    </w:p>
    <w:p w:rsidR="00500206" w:rsidRDefault="00500206" w:rsidP="00500206">
      <w:pPr>
        <w:pStyle w:val="ConsPlusNormal"/>
        <w:jc w:val="center"/>
      </w:pPr>
      <w:r>
        <w:t xml:space="preserve">контроль за приемом лекарств и </w:t>
      </w:r>
      <w:proofErr w:type="gramStart"/>
      <w:r>
        <w:t>другое</w:t>
      </w:r>
      <w:proofErr w:type="gramEnd"/>
      <w:r>
        <w:t>)</w:t>
      </w:r>
    </w:p>
    <w:p w:rsidR="00500206" w:rsidRDefault="00500206" w:rsidP="005002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0020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Выполнение процедур, связанных с сохранением здоровья получателя социальных услуг, включает:</w:t>
            </w:r>
          </w:p>
          <w:p w:rsidR="00500206" w:rsidRDefault="00500206" w:rsidP="00AC2850">
            <w:pPr>
              <w:pStyle w:val="ConsPlusNormal"/>
            </w:pPr>
            <w:r>
              <w:t>- измерение температуры тела, артериального давления, частоты сердечных сокращений при ухудшении состояния здоровья;</w:t>
            </w:r>
          </w:p>
          <w:p w:rsidR="00500206" w:rsidRDefault="00500206" w:rsidP="00AC2850">
            <w:pPr>
              <w:pStyle w:val="ConsPlusNormal"/>
            </w:pPr>
            <w:proofErr w:type="gramStart"/>
            <w:r>
              <w:t>- выполнение врачебных назначений (выдача лекарств, закапывание капель, постановка банок, горчичников, компрессов, инъекций: подкожных, внутримышечных, внутривенных, обработка и перевязка раневых поверхностей, выполнение очистительных клизм, забор материалов для проведения лабораторных исследований, доставка их в лабораторию, получение результата);</w:t>
            </w:r>
            <w:proofErr w:type="gramEnd"/>
          </w:p>
          <w:p w:rsidR="00500206" w:rsidRDefault="00500206" w:rsidP="00AC2850">
            <w:pPr>
              <w:pStyle w:val="ConsPlusNormal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средств и сроком их годности в </w:t>
            </w:r>
            <w:r>
              <w:lastRenderedPageBreak/>
              <w:t>отношении получателя социальных услуг, принимающего лекарственные средства самостоятельно;</w:t>
            </w:r>
          </w:p>
          <w:p w:rsidR="00500206" w:rsidRDefault="00500206" w:rsidP="00AC2850">
            <w:pPr>
              <w:pStyle w:val="ConsPlusNormal"/>
            </w:pPr>
            <w:r>
              <w:t>- смену памперсов, обработку кожных покровов;</w:t>
            </w:r>
          </w:p>
          <w:p w:rsidR="00500206" w:rsidRDefault="00500206" w:rsidP="00AC2850">
            <w:pPr>
              <w:pStyle w:val="ConsPlusNormal"/>
            </w:pPr>
            <w:r>
              <w:t>- смену нательного и постельного белья;</w:t>
            </w:r>
          </w:p>
          <w:p w:rsidR="00500206" w:rsidRDefault="00500206" w:rsidP="00AC2850">
            <w:pPr>
              <w:pStyle w:val="ConsPlusNormal"/>
            </w:pPr>
            <w:r>
              <w:t>- обработку ротовой полости, носоглотки, глаз, ушей с использованием необходимых гигиенических средств и антисептических препаратов;</w:t>
            </w:r>
          </w:p>
          <w:p w:rsidR="00500206" w:rsidRDefault="00500206" w:rsidP="00AC2850">
            <w:pPr>
              <w:pStyle w:val="ConsPlusNormal"/>
            </w:pPr>
            <w:r>
              <w:t xml:space="preserve">- проведение </w:t>
            </w:r>
            <w:proofErr w:type="spellStart"/>
            <w:r>
              <w:t>противопролежневых</w:t>
            </w:r>
            <w:proofErr w:type="spellEnd"/>
            <w:r>
              <w:t xml:space="preserve"> мероприятий при наличии риска развития пролежней более 10 баллов по шкале </w:t>
            </w:r>
            <w:proofErr w:type="spellStart"/>
            <w:r>
              <w:t>Ватерлоу</w:t>
            </w:r>
            <w:proofErr w:type="spellEnd"/>
            <w:r>
              <w:t>;</w:t>
            </w:r>
          </w:p>
          <w:p w:rsidR="00500206" w:rsidRDefault="00500206" w:rsidP="00AC2850">
            <w:pPr>
              <w:pStyle w:val="ConsPlusNormal"/>
            </w:pPr>
            <w:r>
              <w:t>- оказание помощи в пользовании катетерами и прочими медицинскими изделиями;</w:t>
            </w:r>
          </w:p>
          <w:p w:rsidR="00500206" w:rsidRDefault="00500206" w:rsidP="00AC2850">
            <w:pPr>
              <w:pStyle w:val="ConsPlusNormal"/>
            </w:pPr>
            <w:r>
              <w:t>- выполнение других сестринских манипуляций</w:t>
            </w:r>
          </w:p>
        </w:tc>
      </w:tr>
    </w:tbl>
    <w:p w:rsidR="00500206" w:rsidRDefault="00500206"/>
    <w:p w:rsidR="00500206" w:rsidRDefault="00500206" w:rsidP="00500206">
      <w:pPr>
        <w:pStyle w:val="ConsPlusNormal"/>
        <w:jc w:val="center"/>
        <w:outlineLvl w:val="3"/>
      </w:pPr>
      <w:r>
        <w:t>2.3. Консультирование по социально-медицинским вопросам</w:t>
      </w:r>
    </w:p>
    <w:p w:rsidR="00500206" w:rsidRDefault="00500206" w:rsidP="00500206">
      <w:pPr>
        <w:pStyle w:val="ConsPlusNormal"/>
        <w:jc w:val="center"/>
      </w:pPr>
      <w:proofErr w:type="gramStart"/>
      <w:r>
        <w:t>(поддержание и сохранение здоровья получателей социальных</w:t>
      </w:r>
      <w:proofErr w:type="gramEnd"/>
    </w:p>
    <w:p w:rsidR="00500206" w:rsidRDefault="00500206" w:rsidP="00500206">
      <w:pPr>
        <w:pStyle w:val="ConsPlusNormal"/>
        <w:jc w:val="center"/>
      </w:pPr>
      <w:r>
        <w:t>услуг, проведение оздоровительных мероприятий, выявление</w:t>
      </w:r>
    </w:p>
    <w:p w:rsidR="00500206" w:rsidRDefault="00500206" w:rsidP="00500206">
      <w:pPr>
        <w:pStyle w:val="ConsPlusNormal"/>
        <w:jc w:val="center"/>
      </w:pPr>
      <w:r>
        <w:t>отклонений в состоянии их здоровья)</w:t>
      </w:r>
    </w:p>
    <w:p w:rsidR="00500206" w:rsidRDefault="00500206" w:rsidP="005002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0020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Консультирование по социально-медицинским вопросам направлено на оказание квалифицированной помощи в правильном понимании и решении социально-медицинских проблем, стоящих перед получателем социальных услуг.</w:t>
            </w:r>
          </w:p>
          <w:p w:rsidR="00500206" w:rsidRDefault="00500206" w:rsidP="00AC2850">
            <w:pPr>
              <w:pStyle w:val="ConsPlusNormal"/>
            </w:pPr>
            <w:r>
              <w:t>Услуга включает:</w:t>
            </w:r>
          </w:p>
          <w:p w:rsidR="00500206" w:rsidRDefault="00500206" w:rsidP="00AC2850">
            <w:pPr>
              <w:pStyle w:val="ConsPlusNormal"/>
            </w:pPr>
            <w:r>
              <w:t>- выявление социально-медицинских проблем, стоящих перед получателем социальных услуг;</w:t>
            </w:r>
          </w:p>
          <w:p w:rsidR="00500206" w:rsidRDefault="00500206" w:rsidP="00AC2850">
            <w:pPr>
              <w:pStyle w:val="ConsPlusNormal"/>
            </w:pPr>
            <w:r>
              <w:t>- разъяснение получателю социальных услуг сути проблем и определение возможных путей их решения;</w:t>
            </w:r>
          </w:p>
          <w:p w:rsidR="00500206" w:rsidRDefault="00500206" w:rsidP="00AC2850">
            <w:pPr>
              <w:pStyle w:val="ConsPlusNormal"/>
            </w:pPr>
            <w: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500206" w:rsidRDefault="00500206" w:rsidP="00AC2850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социальных услуг;</w:t>
            </w:r>
          </w:p>
          <w:p w:rsidR="00500206" w:rsidRDefault="00500206" w:rsidP="00AC2850">
            <w:pPr>
              <w:pStyle w:val="ConsPlusNormal"/>
            </w:pPr>
            <w:r>
              <w:t>- привлечение в случае необходимости к работе с получателем социальных услуг других специалистов (психотерапевтов, психологов, воспитателей, инструкторов по лечебной терапии и т.д.);</w:t>
            </w:r>
          </w:p>
          <w:p w:rsidR="00500206" w:rsidRDefault="00500206" w:rsidP="00AC2850">
            <w:pPr>
              <w:pStyle w:val="ConsPlusNormal"/>
            </w:pPr>
            <w:r>
              <w:t xml:space="preserve">- проведение индивидуальных и групповых обучающих занятий с получателями социальных услуг о заболеваниях и состояниях, их причинах, профилактике заболеваний и их обострений, </w:t>
            </w:r>
            <w:proofErr w:type="gramStart"/>
            <w:r>
              <w:t>контроле за</w:t>
            </w:r>
            <w:proofErr w:type="gramEnd"/>
            <w:r>
              <w:t xml:space="preserve"> своим состоянием здоровья, действиях в случае ухудшения состояния здоровья, правильном питании и т.д.;</w:t>
            </w:r>
          </w:p>
          <w:p w:rsidR="00500206" w:rsidRDefault="00500206" w:rsidP="00AC2850">
            <w:pPr>
              <w:pStyle w:val="ConsPlusNormal"/>
            </w:pPr>
            <w:r>
              <w:t>- организация школ для больных с сахарным диабетом, с гипертонической болезнью, с другими заболеваниями</w:t>
            </w:r>
          </w:p>
        </w:tc>
      </w:tr>
    </w:tbl>
    <w:p w:rsidR="00500206" w:rsidRDefault="00500206"/>
    <w:p w:rsidR="00500206" w:rsidRDefault="00500206" w:rsidP="00500206">
      <w:pPr>
        <w:pStyle w:val="ConsPlusNormal"/>
        <w:jc w:val="center"/>
        <w:outlineLvl w:val="3"/>
      </w:pPr>
      <w:r>
        <w:t>2.4. Проведение мероприятий, направленных</w:t>
      </w:r>
    </w:p>
    <w:p w:rsidR="00500206" w:rsidRDefault="00500206" w:rsidP="00500206">
      <w:pPr>
        <w:pStyle w:val="ConsPlusNormal"/>
        <w:jc w:val="center"/>
      </w:pPr>
      <w:r>
        <w:t>на формирование здорового образа жизни</w:t>
      </w:r>
    </w:p>
    <w:p w:rsidR="00500206" w:rsidRDefault="00500206" w:rsidP="00500206">
      <w:pPr>
        <w:pStyle w:val="ConsPlusNormal"/>
        <w:jc w:val="both"/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00206" w:rsidTr="0050020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proofErr w:type="gramStart"/>
            <w:r>
              <w:t>Проведение мероприятий, направленных на формирование здорового образа жизни, включает организацию информационно-просветительской работы с получателем социальных услуг по вопросам ведения здорового образа жизни, соблюдения рационального режима дня, правильного питания, правил личной гигиены, необходимости закаливания и физической активности, отказа от вредных привычек (употребление алкоголя, курения, токсических веществ, наркотиков), полового просвещения, профилактики венерических заболеваний и СПИДа, наркомании и т.п., знакомство с новыми</w:t>
            </w:r>
            <w:proofErr w:type="gramEnd"/>
            <w:r>
              <w:t xml:space="preserve"> технологиями и методиками, направленными на отказ от вредных привычек и формирование здорового образа жизни.</w:t>
            </w:r>
          </w:p>
          <w:p w:rsidR="00500206" w:rsidRDefault="00500206" w:rsidP="00AC2850">
            <w:pPr>
              <w:pStyle w:val="ConsPlusNormal"/>
            </w:pPr>
            <w:r>
              <w:t>Услуга включает:</w:t>
            </w:r>
          </w:p>
          <w:p w:rsidR="00500206" w:rsidRDefault="00500206" w:rsidP="00AC2850">
            <w:pPr>
              <w:pStyle w:val="ConsPlusNormal"/>
            </w:pPr>
            <w:r>
              <w:t>- индивидуальные и групповые беседы;</w:t>
            </w:r>
          </w:p>
          <w:p w:rsidR="00500206" w:rsidRDefault="00500206" w:rsidP="00AC2850">
            <w:pPr>
              <w:pStyle w:val="ConsPlusNormal"/>
            </w:pPr>
            <w:r>
              <w:t>- тематические лекции;</w:t>
            </w:r>
          </w:p>
          <w:p w:rsidR="00500206" w:rsidRDefault="00500206" w:rsidP="00AC2850">
            <w:pPr>
              <w:pStyle w:val="ConsPlusNormal"/>
            </w:pPr>
            <w:r>
              <w:t>- оформление санитарных бюллетеней;</w:t>
            </w:r>
          </w:p>
          <w:p w:rsidR="00500206" w:rsidRDefault="00500206" w:rsidP="00AC2850">
            <w:pPr>
              <w:pStyle w:val="ConsPlusNormal"/>
            </w:pPr>
            <w:r>
              <w:lastRenderedPageBreak/>
              <w:t>- выдачу печатной продукции (листовки, памятки и т.д.)</w:t>
            </w:r>
          </w:p>
        </w:tc>
      </w:tr>
    </w:tbl>
    <w:p w:rsidR="00320675" w:rsidRDefault="00320675" w:rsidP="00500206">
      <w:pPr>
        <w:pStyle w:val="ConsPlusNormal"/>
        <w:jc w:val="center"/>
        <w:outlineLvl w:val="3"/>
      </w:pPr>
    </w:p>
    <w:p w:rsidR="00500206" w:rsidRDefault="00500206" w:rsidP="00500206">
      <w:pPr>
        <w:pStyle w:val="ConsPlusNormal"/>
        <w:jc w:val="center"/>
        <w:outlineLvl w:val="3"/>
      </w:pPr>
      <w:r>
        <w:t>2.5. Проведение занятий по адаптивной физической культуре</w:t>
      </w:r>
    </w:p>
    <w:p w:rsidR="00500206" w:rsidRDefault="00500206" w:rsidP="005002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0020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Услуга предусматривает проведение занятий по адаптивной физкультуре, способствующих повышению двигательной активности получателя социальных услуг, формированию и совершенствованию физических, психических, функциональных и волевых качеств и способностей получателя социальных услуг.</w:t>
            </w:r>
          </w:p>
          <w:p w:rsidR="00500206" w:rsidRDefault="00500206" w:rsidP="00AC2850">
            <w:pPr>
              <w:pStyle w:val="ConsPlusNormal"/>
            </w:pPr>
            <w:r>
              <w:t>Услуга включает:</w:t>
            </w:r>
          </w:p>
          <w:p w:rsidR="00500206" w:rsidRDefault="00500206" w:rsidP="00AC2850">
            <w:pPr>
              <w:pStyle w:val="ConsPlusNormal"/>
            </w:pPr>
            <w:r>
              <w:t>- подбор и составление комплексов упражнений с учетом заболеваний и состояния здоровья получателя социальных услуг;</w:t>
            </w:r>
          </w:p>
          <w:p w:rsidR="00500206" w:rsidRDefault="00500206" w:rsidP="00AC2850">
            <w:pPr>
              <w:pStyle w:val="ConsPlusNormal"/>
            </w:pPr>
            <w:r>
              <w:t>- проведение утренней гимнастики (ежедневно);</w:t>
            </w:r>
          </w:p>
          <w:p w:rsidR="00500206" w:rsidRDefault="00500206" w:rsidP="00AC2850">
            <w:pPr>
              <w:pStyle w:val="ConsPlusNormal"/>
            </w:pPr>
            <w:r>
              <w:t>- проведение индивидуальных и групповых занятий по адаптивной физкультуре (на базе учреждения и вне его);</w:t>
            </w:r>
          </w:p>
          <w:p w:rsidR="00500206" w:rsidRDefault="00500206" w:rsidP="00AC2850">
            <w:pPr>
              <w:pStyle w:val="ConsPlusNormal"/>
            </w:pPr>
            <w:r>
              <w:t>- организацию и проведение прогулок на свежем воздухе, в том числе с палочками для "скандинавской ходьбы" (ежедневно);</w:t>
            </w:r>
          </w:p>
          <w:p w:rsidR="00500206" w:rsidRDefault="00500206" w:rsidP="00AC2850">
            <w:pPr>
              <w:pStyle w:val="ConsPlusNormal"/>
            </w:pPr>
            <w:r>
              <w:t>- организацию и проведение физкультурно-оздоровительных и спортивных мероприятий (не реже 1 раза в месяц);</w:t>
            </w:r>
          </w:p>
          <w:p w:rsidR="00500206" w:rsidRDefault="00500206" w:rsidP="00AC2850">
            <w:pPr>
              <w:pStyle w:val="ConsPlusNormal"/>
            </w:pPr>
            <w:r>
              <w:t>- участие в спортивных мероприятиях, проводимых другими организаторами</w:t>
            </w:r>
          </w:p>
        </w:tc>
      </w:tr>
    </w:tbl>
    <w:p w:rsidR="00500206" w:rsidRDefault="00500206"/>
    <w:p w:rsidR="00500206" w:rsidRDefault="00500206" w:rsidP="00500206">
      <w:pPr>
        <w:pStyle w:val="ConsPlusNormal"/>
        <w:jc w:val="center"/>
        <w:outlineLvl w:val="3"/>
      </w:pPr>
      <w:r>
        <w:t xml:space="preserve">2.6. Оказание содействия в проведении </w:t>
      </w:r>
      <w:proofErr w:type="gramStart"/>
      <w:r>
        <w:t>оздоровительных</w:t>
      </w:r>
      <w:proofErr w:type="gramEnd"/>
    </w:p>
    <w:p w:rsidR="00500206" w:rsidRDefault="00500206" w:rsidP="00500206">
      <w:pPr>
        <w:pStyle w:val="ConsPlusNormal"/>
        <w:jc w:val="center"/>
      </w:pPr>
      <w:r>
        <w:t>мероприятий</w:t>
      </w:r>
    </w:p>
    <w:p w:rsidR="00500206" w:rsidRDefault="00500206" w:rsidP="005002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00206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206" w:rsidRDefault="00500206" w:rsidP="00AC2850">
            <w:pPr>
              <w:pStyle w:val="ConsPlusNormal"/>
            </w:pPr>
            <w:r>
              <w:t>Услуга предусматривает проведение восстановительной терапии после перенесенных заболеваний, травм, а также с целью профилактики заболеваний и обострений:</w:t>
            </w:r>
          </w:p>
          <w:p w:rsidR="00500206" w:rsidRDefault="00500206" w:rsidP="00AC2850">
            <w:pPr>
              <w:pStyle w:val="ConsPlusNormal"/>
            </w:pPr>
            <w:r>
              <w:t>- физиотерапия;</w:t>
            </w:r>
          </w:p>
          <w:p w:rsidR="00500206" w:rsidRDefault="00500206" w:rsidP="00AC2850">
            <w:pPr>
              <w:pStyle w:val="ConsPlusNormal"/>
            </w:pPr>
            <w:r>
              <w:t>- массаж;</w:t>
            </w:r>
          </w:p>
          <w:p w:rsidR="00500206" w:rsidRDefault="00500206" w:rsidP="00AC2850">
            <w:pPr>
              <w:pStyle w:val="ConsPlusNormal"/>
            </w:pPr>
            <w:r>
              <w:t>- ЛФК;</w:t>
            </w:r>
          </w:p>
          <w:p w:rsidR="00500206" w:rsidRDefault="00500206" w:rsidP="00AC2850">
            <w:pPr>
              <w:pStyle w:val="ConsPlusNormal"/>
            </w:pPr>
            <w:r>
              <w:t>- водные процедуры (лечебные ванны, души, бассейн);</w:t>
            </w:r>
          </w:p>
          <w:p w:rsidR="00500206" w:rsidRDefault="00500206" w:rsidP="00AC2850">
            <w:pPr>
              <w:pStyle w:val="ConsPlusNormal"/>
            </w:pPr>
            <w:r>
              <w:t>- закаливание.</w:t>
            </w:r>
          </w:p>
          <w:p w:rsidR="00500206" w:rsidRDefault="00500206" w:rsidP="00AC2850">
            <w:pPr>
              <w:pStyle w:val="ConsPlusNormal"/>
            </w:pPr>
            <w:r>
              <w:t>Информирование об организации отдыха и оздоровления детей в Калужской области</w:t>
            </w:r>
          </w:p>
        </w:tc>
      </w:tr>
    </w:tbl>
    <w:p w:rsidR="00500206" w:rsidRDefault="00500206"/>
    <w:p w:rsidR="00C105F7" w:rsidRDefault="00C105F7" w:rsidP="00C105F7">
      <w:pPr>
        <w:pStyle w:val="ConsPlusNormal"/>
        <w:jc w:val="center"/>
        <w:outlineLvl w:val="3"/>
      </w:pPr>
      <w:r>
        <w:t>2.7. Оказание первичной медико-санитарной помощи</w:t>
      </w:r>
    </w:p>
    <w:p w:rsidR="00C105F7" w:rsidRDefault="00C105F7" w:rsidP="00C105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Оказание первичной медико-санитарной помощи включает:</w:t>
            </w:r>
          </w:p>
          <w:p w:rsidR="00C105F7" w:rsidRDefault="00C105F7" w:rsidP="00AC2850">
            <w:pPr>
              <w:pStyle w:val="ConsPlusNormal"/>
            </w:pPr>
            <w:r>
              <w:t>оказание первой доврачебной помощи при неотложных состояниях:</w:t>
            </w:r>
          </w:p>
          <w:p w:rsidR="00C105F7" w:rsidRDefault="00C105F7" w:rsidP="00AC2850">
            <w:pPr>
              <w:pStyle w:val="ConsPlusNormal"/>
            </w:pPr>
            <w:proofErr w:type="gramStart"/>
            <w: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  <w:proofErr w:type="gramEnd"/>
          </w:p>
          <w:p w:rsidR="00C105F7" w:rsidRDefault="00C105F7" w:rsidP="00AC2850">
            <w:pPr>
              <w:pStyle w:val="ConsPlusNormal"/>
            </w:pPr>
            <w: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C105F7" w:rsidRDefault="00C105F7" w:rsidP="00AC2850">
            <w:pPr>
              <w:pStyle w:val="ConsPlusNormal"/>
            </w:pPr>
            <w: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C105F7" w:rsidRDefault="00C105F7" w:rsidP="00AC2850">
            <w:pPr>
              <w:pStyle w:val="ConsPlusNormal"/>
            </w:pPr>
            <w:r>
              <w:t>- вызов скорой помощи и сопровождение гражданина в медицинскую организацию при необходимости.</w:t>
            </w:r>
          </w:p>
          <w:p w:rsidR="00C105F7" w:rsidRDefault="00C105F7" w:rsidP="00AC2850">
            <w:pPr>
              <w:pStyle w:val="ConsPlusNormal"/>
            </w:pPr>
            <w:r>
              <w:t>Лечение наиболее распространенных болезней в амбулаторных условиях:</w:t>
            </w:r>
          </w:p>
          <w:p w:rsidR="00C105F7" w:rsidRDefault="00C105F7" w:rsidP="00AC2850">
            <w:pPr>
              <w:pStyle w:val="ConsPlusNormal"/>
            </w:pPr>
            <w: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C105F7" w:rsidRDefault="00C105F7" w:rsidP="00AC2850">
            <w:pPr>
              <w:pStyle w:val="ConsPlusNormal"/>
            </w:pPr>
            <w:r>
              <w:t>- ежедневное наблюдение в течение острого периода болезни;</w:t>
            </w:r>
          </w:p>
          <w:p w:rsidR="00C105F7" w:rsidRDefault="00C105F7" w:rsidP="00AC2850">
            <w:pPr>
              <w:pStyle w:val="ConsPlusNormal"/>
            </w:pPr>
            <w:r>
              <w:t>- ведение медицинской документации;</w:t>
            </w:r>
          </w:p>
          <w:p w:rsidR="00C105F7" w:rsidRDefault="00C105F7" w:rsidP="00AC2850">
            <w:pPr>
              <w:pStyle w:val="ConsPlusNormal"/>
            </w:pPr>
            <w:r>
              <w:t>- выполнение врачебных назначений;</w:t>
            </w:r>
          </w:p>
          <w:p w:rsidR="00C105F7" w:rsidRDefault="00C105F7" w:rsidP="00AC2850">
            <w:pPr>
              <w:pStyle w:val="ConsPlusNormal"/>
            </w:pPr>
            <w:r>
              <w:t xml:space="preserve">- закупка, хранение и обеспечение лекарственными средствами получателя </w:t>
            </w:r>
            <w:r>
              <w:lastRenderedPageBreak/>
              <w:t>социальных услуг в соответствии с утвержденным перечнем.</w:t>
            </w:r>
          </w:p>
          <w:p w:rsidR="00C105F7" w:rsidRDefault="00C105F7" w:rsidP="00AC2850">
            <w:pPr>
              <w:pStyle w:val="ConsPlusNormal"/>
            </w:pPr>
            <w: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C105F7" w:rsidRDefault="00C105F7" w:rsidP="00AC2850">
            <w:pPr>
              <w:pStyle w:val="ConsPlusNormal"/>
            </w:pPr>
            <w: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C105F7" w:rsidRDefault="00C105F7" w:rsidP="00AC2850">
            <w:pPr>
              <w:pStyle w:val="ConsPlusNormal"/>
            </w:pPr>
            <w:r>
              <w:t>Содействие в проведении диспансеризации на базе медицинских организаций</w:t>
            </w:r>
          </w:p>
        </w:tc>
      </w:tr>
    </w:tbl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t>2.8. Проведение первичного медицинского осмотра</w:t>
      </w:r>
    </w:p>
    <w:p w:rsidR="00C105F7" w:rsidRDefault="00C105F7" w:rsidP="00C105F7">
      <w:pPr>
        <w:pStyle w:val="ConsPlusNormal"/>
        <w:jc w:val="center"/>
      </w:pPr>
      <w:r>
        <w:t>и первичной санитарной обработки</w:t>
      </w:r>
    </w:p>
    <w:p w:rsidR="00C105F7" w:rsidRDefault="00C105F7" w:rsidP="00C105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proofErr w:type="gramStart"/>
            <w:r>
              <w:t>Проведение первичного осмотра, сбор анамнеза и жалоб, анализ предоставленной медицинской документации, заполнение истории болезни (медицинской карты), проведение наружного осмотра кожи и слизистых оболочек, гениталий и перинатальной области, пальпация лимфатических узлов, области живота, желез, обнаружение костных деструкций, осмотр слизистой полости рта, ушей, головы, волосяных покровов, ногтей, измерение температуры тела, артериального давления, проверка зрения, слуха, памяти.</w:t>
            </w:r>
            <w:proofErr w:type="gramEnd"/>
          </w:p>
          <w:p w:rsidR="00C105F7" w:rsidRDefault="00C105F7" w:rsidP="00AC2850">
            <w:pPr>
              <w:pStyle w:val="ConsPlusNormal"/>
            </w:pPr>
            <w:r>
              <w:t>Проведение санитарной обработки со сменой нательного белья и одежды</w:t>
            </w:r>
          </w:p>
        </w:tc>
      </w:tr>
    </w:tbl>
    <w:p w:rsidR="00C105F7" w:rsidRDefault="00C105F7"/>
    <w:p w:rsidR="00C105F7" w:rsidRPr="00320675" w:rsidRDefault="00C105F7" w:rsidP="00C105F7">
      <w:pPr>
        <w:pStyle w:val="ConsPlusNormal"/>
        <w:jc w:val="center"/>
        <w:outlineLvl w:val="2"/>
        <w:rPr>
          <w:b/>
          <w:sz w:val="24"/>
          <w:szCs w:val="24"/>
        </w:rPr>
      </w:pPr>
      <w:r w:rsidRPr="00320675">
        <w:rPr>
          <w:b/>
          <w:sz w:val="24"/>
          <w:szCs w:val="24"/>
        </w:rPr>
        <w:t>3. Социально-психологические услуги во всех формах</w:t>
      </w:r>
    </w:p>
    <w:p w:rsidR="00C105F7" w:rsidRPr="00320675" w:rsidRDefault="00C105F7" w:rsidP="00C105F7">
      <w:pPr>
        <w:pStyle w:val="ConsPlusNormal"/>
        <w:jc w:val="center"/>
        <w:rPr>
          <w:b/>
          <w:sz w:val="24"/>
          <w:szCs w:val="24"/>
        </w:rPr>
      </w:pPr>
      <w:r w:rsidRPr="00320675">
        <w:rPr>
          <w:b/>
          <w:sz w:val="24"/>
          <w:szCs w:val="24"/>
        </w:rPr>
        <w:t>социального обслуживания</w:t>
      </w:r>
    </w:p>
    <w:p w:rsidR="00C105F7" w:rsidRDefault="00C105F7" w:rsidP="00C105F7">
      <w:pPr>
        <w:pStyle w:val="ConsPlusNormal"/>
        <w:jc w:val="both"/>
      </w:pPr>
    </w:p>
    <w:p w:rsidR="00C105F7" w:rsidRDefault="00C105F7" w:rsidP="00C105F7">
      <w:pPr>
        <w:pStyle w:val="ConsPlusNormal"/>
        <w:jc w:val="center"/>
        <w:outlineLvl w:val="3"/>
      </w:pPr>
      <w:bookmarkStart w:id="4" w:name="Par739"/>
      <w:bookmarkEnd w:id="4"/>
      <w:r>
        <w:t xml:space="preserve">3.1. Проведение психологической коррекции и </w:t>
      </w:r>
      <w:proofErr w:type="gramStart"/>
      <w:r>
        <w:t>психологических</w:t>
      </w:r>
      <w:proofErr w:type="gramEnd"/>
    </w:p>
    <w:p w:rsidR="00C105F7" w:rsidRDefault="00C105F7" w:rsidP="00C105F7">
      <w:pPr>
        <w:pStyle w:val="ConsPlusNormal"/>
        <w:jc w:val="center"/>
      </w:pPr>
      <w:r>
        <w:t>тренингов</w:t>
      </w:r>
    </w:p>
    <w:p w:rsidR="00C105F7" w:rsidRDefault="00C105F7" w:rsidP="00C105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Проведение психологической коррекции и психологических тренингов предусматривает активное психологическое воздействие на получателя социальных услуг и включает:</w:t>
            </w:r>
          </w:p>
          <w:p w:rsidR="00C105F7" w:rsidRDefault="00C105F7" w:rsidP="00AC2850">
            <w:pPr>
              <w:pStyle w:val="ConsPlusNormal"/>
            </w:pPr>
            <w:r>
              <w:t>- проведение первичной диагностики и обследования личности (тестирование, анкетирование), включая анализ полученных данных;</w:t>
            </w:r>
          </w:p>
          <w:p w:rsidR="00C105F7" w:rsidRDefault="00C105F7" w:rsidP="00AC2850">
            <w:pPr>
              <w:pStyle w:val="ConsPlusNormal"/>
            </w:pPr>
            <w:r>
              <w:t xml:space="preserve">- проведение психопрофилактической работы и психологического просвещения (через беседы, лекции, </w:t>
            </w:r>
            <w:proofErr w:type="spellStart"/>
            <w:r>
              <w:t>видеопоказы</w:t>
            </w:r>
            <w:proofErr w:type="spellEnd"/>
            <w:r>
              <w:t>, викторины, ролевые игры);</w:t>
            </w:r>
          </w:p>
          <w:p w:rsidR="00C105F7" w:rsidRDefault="00C105F7" w:rsidP="00AC2850">
            <w:pPr>
              <w:pStyle w:val="ConsPlusNormal"/>
            </w:pPr>
            <w:r>
              <w:t>- проведение индивидуальных и групповых занятий, направленных на коррекцию социальных установок, эмоционально-волевой сферы, самооценки, поведения, конфликтности, агрессивности;</w:t>
            </w:r>
          </w:p>
          <w:p w:rsidR="00C105F7" w:rsidRDefault="00C105F7" w:rsidP="00AC2850">
            <w:pPr>
              <w:pStyle w:val="ConsPlusNormal"/>
            </w:pPr>
            <w:r>
              <w:t>- организацию групповых занятий, направленных на снятие коммуникативных барьеров, развития межличностных отношений, повышение толерантности;</w:t>
            </w:r>
          </w:p>
          <w:p w:rsidR="00C105F7" w:rsidRDefault="00C105F7" w:rsidP="00AC2850">
            <w:pPr>
              <w:pStyle w:val="ConsPlusNormal"/>
            </w:pPr>
            <w:r>
              <w:t>- проведение индивидуальных и групповых сеансов релаксации для снятия эмоционального, нервно-психического и мышечного напряжения с использованием сенсорного оборудования</w:t>
            </w:r>
          </w:p>
        </w:tc>
      </w:tr>
    </w:tbl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t>3.2. Социально-психологическое консультирование</w:t>
      </w:r>
    </w:p>
    <w:p w:rsidR="00C105F7" w:rsidRDefault="00C105F7" w:rsidP="00C105F7">
      <w:pPr>
        <w:pStyle w:val="ConsPlusNormal"/>
        <w:jc w:val="center"/>
      </w:pPr>
      <w:r>
        <w:t>(в том числе по вопросам внутрисемейных отношений)</w:t>
      </w:r>
    </w:p>
    <w:p w:rsidR="00C105F7" w:rsidRDefault="00C105F7" w:rsidP="00C105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 xml:space="preserve">Социально-психологическое консультирование по предупреждению и преодолению социально-психологических проблем, решению </w:t>
            </w:r>
            <w:proofErr w:type="spellStart"/>
            <w:r>
              <w:t>внутриличностных</w:t>
            </w:r>
            <w:proofErr w:type="spellEnd"/>
            <w:r>
              <w:t xml:space="preserve"> проблем, проблем межличностного взаимодействия включает:</w:t>
            </w:r>
          </w:p>
          <w:p w:rsidR="00C105F7" w:rsidRDefault="00C105F7" w:rsidP="00AC2850">
            <w:pPr>
              <w:pStyle w:val="ConsPlusNormal"/>
            </w:pPr>
            <w:r>
              <w:lastRenderedPageBreak/>
              <w:t>- выявление психологических проблем у получателя социальных услуг;</w:t>
            </w:r>
          </w:p>
          <w:p w:rsidR="00C105F7" w:rsidRDefault="00C105F7" w:rsidP="00AC2850">
            <w:pPr>
              <w:pStyle w:val="ConsPlusNormal"/>
            </w:pPr>
            <w:r>
              <w:t>- определение объема и видов предполагаемой помощи, разработка рекомендаций;</w:t>
            </w:r>
          </w:p>
          <w:p w:rsidR="00C105F7" w:rsidRDefault="00C105F7" w:rsidP="00AC2850">
            <w:pPr>
              <w:pStyle w:val="ConsPlusNormal"/>
            </w:pPr>
            <w:r>
              <w:t>- разъяснение получателю социальных услуг сути проблем и определение возможных путей их решения;</w:t>
            </w:r>
          </w:p>
          <w:p w:rsidR="00C105F7" w:rsidRDefault="00C105F7" w:rsidP="00AC2850">
            <w:pPr>
              <w:pStyle w:val="ConsPlusNormal"/>
            </w:pPr>
            <w:r>
              <w:t>- определение реакции получателя социальных услуг на имеющиеся проблемы и уровня мотивации к их преодолению;</w:t>
            </w:r>
          </w:p>
          <w:p w:rsidR="00C105F7" w:rsidRDefault="00C105F7" w:rsidP="00AC2850">
            <w:pPr>
              <w:pStyle w:val="ConsPlusNormal"/>
            </w:pPr>
            <w:r>
              <w:t>- социально-психологическую помощь в раскрытии и мобилизации внутренних ресурсов, в решении и профилактике социально-психологических проблем</w:t>
            </w:r>
          </w:p>
        </w:tc>
      </w:tr>
    </w:tbl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t>3.3. Оказание консультационной психологической помощи</w:t>
      </w:r>
    </w:p>
    <w:p w:rsidR="00C105F7" w:rsidRDefault="00C105F7" w:rsidP="00C105F7">
      <w:pPr>
        <w:pStyle w:val="ConsPlusNormal"/>
        <w:jc w:val="center"/>
      </w:pPr>
      <w:r>
        <w:t>анонимно (в том числе с использованием телефона доверия)</w:t>
      </w:r>
    </w:p>
    <w:p w:rsidR="00C105F7" w:rsidRDefault="00C105F7" w:rsidP="00C105F7">
      <w:pPr>
        <w:pStyle w:val="ConsPlusNormal"/>
        <w:jc w:val="center"/>
      </w:pPr>
    </w:p>
    <w:p w:rsidR="00C105F7" w:rsidRDefault="00C105F7" w:rsidP="00C105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Оказание консультативной психологической помощи анонимно, в том числе с использованием телефона доверия:</w:t>
            </w:r>
          </w:p>
          <w:p w:rsidR="00C105F7" w:rsidRDefault="00C105F7" w:rsidP="00AC2850">
            <w:pPr>
              <w:pStyle w:val="ConsPlusNormal"/>
            </w:pPr>
            <w:r>
              <w:t>- оценка психического и физического состояния получателя социальных услуг в кризисной ситуации;</w:t>
            </w:r>
          </w:p>
          <w:p w:rsidR="00C105F7" w:rsidRDefault="00C105F7" w:rsidP="00AC2850">
            <w:pPr>
              <w:pStyle w:val="ConsPlusNormal"/>
            </w:pPr>
            <w:r>
              <w:t>- восстановление психического равновесия;</w:t>
            </w:r>
          </w:p>
          <w:p w:rsidR="00C105F7" w:rsidRDefault="00C105F7" w:rsidP="00AC2850">
            <w:pPr>
              <w:pStyle w:val="ConsPlusNormal"/>
            </w:pPr>
            <w:r>
              <w:t>- психологическая помощь в мобилизации физических, духовных, личностных, интеллектуальных ресурсов для выхода из кризисного состояния</w:t>
            </w:r>
          </w:p>
        </w:tc>
      </w:tr>
    </w:tbl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t>3.4. Социально-психологический патронаж</w:t>
      </w:r>
    </w:p>
    <w:p w:rsidR="00C105F7" w:rsidRDefault="00C105F7" w:rsidP="00C105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Социально-психологический патронаж направлен на обеспечение своевременного выявления ситуаций психологического дискомфорта, личностного (</w:t>
            </w:r>
            <w:proofErr w:type="spellStart"/>
            <w:r>
              <w:t>внутриличностного</w:t>
            </w:r>
            <w:proofErr w:type="spellEnd"/>
            <w:r>
              <w:t>), межличностного конфликта и других ситуаций:</w:t>
            </w:r>
          </w:p>
          <w:p w:rsidR="00C105F7" w:rsidRDefault="00C105F7" w:rsidP="00AC2850">
            <w:pPr>
              <w:pStyle w:val="ConsPlusNormal"/>
            </w:pPr>
            <w:r>
              <w:t>- систематическое социально-психологическое наблюдение за получателем социальных услуг;</w:t>
            </w:r>
          </w:p>
          <w:p w:rsidR="00C105F7" w:rsidRDefault="00C105F7" w:rsidP="00AC2850">
            <w:pPr>
              <w:pStyle w:val="ConsPlusNormal"/>
            </w:pPr>
            <w:r>
              <w:t>- оказание необходимой социально-психологической помощи в трудной жизненной ситуации</w:t>
            </w:r>
          </w:p>
        </w:tc>
      </w:tr>
    </w:tbl>
    <w:p w:rsidR="00C105F7" w:rsidRDefault="00C105F7"/>
    <w:p w:rsidR="00C105F7" w:rsidRPr="00320675" w:rsidRDefault="00C105F7" w:rsidP="00C105F7">
      <w:pPr>
        <w:pStyle w:val="ConsPlusNormal"/>
        <w:jc w:val="center"/>
        <w:outlineLvl w:val="2"/>
        <w:rPr>
          <w:b/>
          <w:sz w:val="24"/>
          <w:szCs w:val="24"/>
        </w:rPr>
      </w:pPr>
      <w:r w:rsidRPr="00320675">
        <w:rPr>
          <w:b/>
          <w:sz w:val="24"/>
          <w:szCs w:val="24"/>
        </w:rPr>
        <w:t>4. Социально-педагогические услуги во всех формах</w:t>
      </w:r>
    </w:p>
    <w:p w:rsidR="00C105F7" w:rsidRPr="00320675" w:rsidRDefault="00C105F7" w:rsidP="00C105F7">
      <w:pPr>
        <w:pStyle w:val="ConsPlusNormal"/>
        <w:jc w:val="center"/>
        <w:rPr>
          <w:b/>
          <w:sz w:val="24"/>
          <w:szCs w:val="24"/>
        </w:rPr>
      </w:pPr>
      <w:r w:rsidRPr="00320675">
        <w:rPr>
          <w:b/>
          <w:sz w:val="24"/>
          <w:szCs w:val="24"/>
        </w:rPr>
        <w:t>социального обслуживания</w:t>
      </w:r>
    </w:p>
    <w:p w:rsidR="00C105F7" w:rsidRDefault="00C105F7" w:rsidP="00C105F7">
      <w:pPr>
        <w:pStyle w:val="ConsPlusNormal"/>
        <w:jc w:val="both"/>
      </w:pPr>
    </w:p>
    <w:p w:rsidR="00C105F7" w:rsidRDefault="00C105F7" w:rsidP="00C105F7">
      <w:pPr>
        <w:pStyle w:val="ConsPlusNormal"/>
        <w:jc w:val="both"/>
      </w:pPr>
    </w:p>
    <w:p w:rsidR="00C105F7" w:rsidRDefault="00C105F7" w:rsidP="00C105F7">
      <w:pPr>
        <w:pStyle w:val="ConsPlusNormal"/>
        <w:jc w:val="center"/>
        <w:outlineLvl w:val="3"/>
      </w:pPr>
      <w:bookmarkStart w:id="5" w:name="Par816"/>
      <w:bookmarkEnd w:id="5"/>
      <w:r>
        <w:t>4.1. Социально-педагогическая коррекция, включая</w:t>
      </w:r>
    </w:p>
    <w:p w:rsidR="00C105F7" w:rsidRDefault="00C105F7" w:rsidP="00C105F7">
      <w:pPr>
        <w:pStyle w:val="ConsPlusNormal"/>
        <w:jc w:val="center"/>
      </w:pPr>
      <w:r>
        <w:t>диагностику и консультирование</w:t>
      </w:r>
    </w:p>
    <w:p w:rsidR="00C105F7" w:rsidRDefault="00C105F7" w:rsidP="00C105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Социально педагогическая коррекция направлена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личности.</w:t>
            </w:r>
          </w:p>
          <w:p w:rsidR="00C105F7" w:rsidRDefault="00C105F7" w:rsidP="00AC2850">
            <w:pPr>
              <w:pStyle w:val="ConsPlusNormal"/>
            </w:pPr>
            <w:r>
              <w:t>Услуга включает:</w:t>
            </w:r>
          </w:p>
          <w:p w:rsidR="00C105F7" w:rsidRDefault="00C105F7" w:rsidP="00AC2850">
            <w:pPr>
              <w:pStyle w:val="ConsPlusNormal"/>
            </w:pPr>
            <w:r>
              <w:t>- социально-педагогическую диагностику и обследование личности получателя социальных услуг;</w:t>
            </w:r>
          </w:p>
          <w:p w:rsidR="00C105F7" w:rsidRDefault="00C105F7" w:rsidP="00AC2850">
            <w:pPr>
              <w:pStyle w:val="ConsPlusNormal"/>
            </w:pPr>
            <w:r>
              <w:t>- социально педагогическую коррекцию;</w:t>
            </w:r>
          </w:p>
          <w:p w:rsidR="00C105F7" w:rsidRDefault="00C105F7" w:rsidP="00AC2850">
            <w:pPr>
              <w:pStyle w:val="ConsPlusNormal"/>
            </w:pPr>
            <w:r>
              <w:t>- социально-педагогическое консультирование</w:t>
            </w:r>
          </w:p>
        </w:tc>
      </w:tr>
    </w:tbl>
    <w:p w:rsidR="00C105F7" w:rsidRDefault="00C105F7"/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lastRenderedPageBreak/>
        <w:t>4.2. Организация и проведение клубной и кружковой работы</w:t>
      </w:r>
    </w:p>
    <w:p w:rsidR="00C105F7" w:rsidRDefault="00C105F7" w:rsidP="00C105F7">
      <w:pPr>
        <w:pStyle w:val="ConsPlusNormal"/>
        <w:jc w:val="center"/>
      </w:pPr>
      <w:r>
        <w:t>для формирования и развития позитивных интересов</w:t>
      </w:r>
    </w:p>
    <w:p w:rsidR="00C105F7" w:rsidRDefault="00C105F7" w:rsidP="00C105F7">
      <w:pPr>
        <w:pStyle w:val="ConsPlusNormal"/>
        <w:jc w:val="center"/>
      </w:pPr>
      <w:r>
        <w:t>получателей социальных услуг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Организация и проведение клубной и кружковой работы включает:</w:t>
            </w:r>
          </w:p>
          <w:p w:rsidR="00C105F7" w:rsidRDefault="00C105F7" w:rsidP="00AC2850">
            <w:pPr>
              <w:pStyle w:val="ConsPlusNormal"/>
            </w:pPr>
            <w:r>
              <w:t>- определение интересов, способностей получателя социальных услуг;</w:t>
            </w:r>
          </w:p>
          <w:p w:rsidR="00C105F7" w:rsidRDefault="00C105F7" w:rsidP="00AC2850">
            <w:pPr>
              <w:pStyle w:val="ConsPlusNormal"/>
            </w:pPr>
            <w:r>
              <w:t>- определение тематики клубной и кружковой работы;</w:t>
            </w:r>
          </w:p>
          <w:p w:rsidR="00C105F7" w:rsidRDefault="00C105F7" w:rsidP="00AC2850">
            <w:pPr>
              <w:pStyle w:val="ConsPlusNormal"/>
            </w:pPr>
            <w:r>
              <w:t>- проведение занятий в соответствии с графиком и планом работы;</w:t>
            </w:r>
          </w:p>
          <w:p w:rsidR="00C105F7" w:rsidRDefault="00C105F7" w:rsidP="00AC2850">
            <w:pPr>
              <w:pStyle w:val="ConsPlusNormal"/>
            </w:pPr>
            <w:r>
              <w:t>- подготовку выставок работ получателей социальных услуг;</w:t>
            </w:r>
          </w:p>
          <w:p w:rsidR="00C105F7" w:rsidRDefault="00C105F7" w:rsidP="00AC2850">
            <w:pPr>
              <w:pStyle w:val="ConsPlusNormal"/>
            </w:pPr>
            <w:r>
              <w:t>- заполнение индивидуальной программы (плана, карты) реабилитации клиента, учетно-отчетной документации</w:t>
            </w:r>
          </w:p>
        </w:tc>
      </w:tr>
    </w:tbl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t xml:space="preserve">4.3. </w:t>
      </w:r>
      <w:proofErr w:type="gramStart"/>
      <w:r>
        <w:t>Организация досуга (экскурсии, посещения театров,</w:t>
      </w:r>
      <w:proofErr w:type="gramEnd"/>
    </w:p>
    <w:p w:rsidR="00C105F7" w:rsidRDefault="00C105F7" w:rsidP="00C105F7">
      <w:pPr>
        <w:pStyle w:val="ConsPlusNormal"/>
        <w:jc w:val="center"/>
      </w:pPr>
      <w:r>
        <w:t>выставок, концерты художественной самодеятельности,</w:t>
      </w:r>
    </w:p>
    <w:p w:rsidR="00C105F7" w:rsidRDefault="00C105F7" w:rsidP="00C105F7">
      <w:pPr>
        <w:pStyle w:val="ConsPlusNormal"/>
        <w:jc w:val="center"/>
      </w:pPr>
      <w:r>
        <w:t>праздники, юбилеи и другие культурные мероприятия)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Организация досуга получателя социальных услуг включает проведение разнообразных социокультурных мероприятий, проводимых в организации социального обслуживания и за ее пределами.</w:t>
            </w:r>
          </w:p>
          <w:p w:rsidR="00C105F7" w:rsidRDefault="00C105F7" w:rsidP="00AC2850">
            <w:pPr>
              <w:pStyle w:val="ConsPlusNormal"/>
            </w:pPr>
            <w:r>
              <w:t>Социокультурные мероприятия в организации социального обслуживания должны проводиться не реже 1 раза в месяц.</w:t>
            </w:r>
          </w:p>
          <w:p w:rsidR="00C105F7" w:rsidRDefault="00C105F7" w:rsidP="00AC2850">
            <w:pPr>
              <w:pStyle w:val="ConsPlusNormal"/>
            </w:pPr>
            <w:r>
              <w:t>Выездные социокультурные мероприятия проводятся не реже 1 раза в месяц для маломобильных граждан, в том числе передвигающихся на креслах-колясках</w:t>
            </w:r>
          </w:p>
        </w:tc>
      </w:tr>
    </w:tbl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t>4.4. Организация помощи родителям или законным</w:t>
      </w:r>
    </w:p>
    <w:p w:rsidR="00C105F7" w:rsidRDefault="00C105F7" w:rsidP="00C105F7">
      <w:pPr>
        <w:pStyle w:val="ConsPlusNormal"/>
        <w:jc w:val="center"/>
      </w:pPr>
      <w:r>
        <w:t>представителям детей-инвалидов, воспитываемых дома,</w:t>
      </w:r>
    </w:p>
    <w:p w:rsidR="00C105F7" w:rsidRDefault="00C105F7" w:rsidP="00C105F7">
      <w:pPr>
        <w:pStyle w:val="ConsPlusNormal"/>
        <w:jc w:val="center"/>
      </w:pPr>
      <w:r>
        <w:t>в обучении таких детей навыкам самообслуживания, общения</w:t>
      </w:r>
    </w:p>
    <w:p w:rsidR="00C105F7" w:rsidRDefault="00C105F7" w:rsidP="00C105F7">
      <w:pPr>
        <w:pStyle w:val="ConsPlusNormal"/>
        <w:jc w:val="center"/>
      </w:pPr>
      <w:r>
        <w:t xml:space="preserve">и контроля, </w:t>
      </w:r>
      <w:proofErr w:type="gramStart"/>
      <w:r>
        <w:t>направленным</w:t>
      </w:r>
      <w:proofErr w:type="gramEnd"/>
      <w:r>
        <w:t xml:space="preserve"> на развитие личности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Формирование у детей-инвалидов социально значимых умений и навыков (социально-бытовых и коммуникативных, поведения, самоконтроля и других), с учетом состояния здоровья, индивидуальных психофизических и личностных особенностей развития:</w:t>
            </w:r>
          </w:p>
          <w:p w:rsidR="00C105F7" w:rsidRDefault="00C105F7" w:rsidP="00AC2850">
            <w:pPr>
              <w:pStyle w:val="ConsPlusNormal"/>
            </w:pPr>
            <w:r>
              <w:t>- оказание информационной и консультационной помощи и поддержки родителям (законным представителям) по вопросам обучения детей;</w:t>
            </w:r>
          </w:p>
          <w:p w:rsidR="00C105F7" w:rsidRDefault="00C105F7" w:rsidP="00AC2850">
            <w:pPr>
              <w:pStyle w:val="ConsPlusNormal"/>
            </w:pPr>
            <w:r>
              <w:t>- определение актуального уровня социальной подготовленности;</w:t>
            </w:r>
          </w:p>
          <w:p w:rsidR="00C105F7" w:rsidRDefault="00C105F7" w:rsidP="00AC2850">
            <w:pPr>
              <w:pStyle w:val="ConsPlusNormal"/>
            </w:pPr>
            <w:r>
              <w:t>- определение зоны ближайшего уровня развития;</w:t>
            </w:r>
          </w:p>
          <w:p w:rsidR="00C105F7" w:rsidRDefault="00C105F7" w:rsidP="00AC2850">
            <w:pPr>
              <w:pStyle w:val="ConsPlusNormal"/>
            </w:pPr>
            <w:r>
              <w:t>- выбор форм и методов работы с ребенком-инвалидом, составление индивидуальной программы занятий;</w:t>
            </w:r>
          </w:p>
          <w:p w:rsidR="00C105F7" w:rsidRDefault="00C105F7" w:rsidP="00AC2850">
            <w:pPr>
              <w:pStyle w:val="ConsPlusNormal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детей-инвалидов;</w:t>
            </w:r>
          </w:p>
          <w:p w:rsidR="00C105F7" w:rsidRDefault="00C105F7" w:rsidP="00AC2850">
            <w:pPr>
              <w:pStyle w:val="ConsPlusNormal"/>
            </w:pPr>
            <w:r>
              <w:t>- определение организационных моментов (количество занятий, их продолжительность);</w:t>
            </w:r>
          </w:p>
          <w:p w:rsidR="00C105F7" w:rsidRDefault="00C105F7" w:rsidP="00AC2850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C105F7" w:rsidRDefault="00C105F7" w:rsidP="00AC2850">
            <w:pPr>
              <w:pStyle w:val="ConsPlusNormal"/>
            </w:pPr>
            <w:r>
              <w:t>- заполнение индивидуальной программы (плана, карты) реабилитации ребенка-инвалида, учетно-отчетной документации</w:t>
            </w:r>
          </w:p>
        </w:tc>
      </w:tr>
    </w:tbl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t>4.5. Обучение практическим навыкам общего ухода</w:t>
      </w:r>
    </w:p>
    <w:p w:rsidR="00C105F7" w:rsidRDefault="00C105F7" w:rsidP="00C105F7">
      <w:pPr>
        <w:pStyle w:val="ConsPlusNormal"/>
        <w:jc w:val="center"/>
      </w:pPr>
      <w:r>
        <w:t>за тяжелобольными получателями социальных услуг,</w:t>
      </w:r>
    </w:p>
    <w:p w:rsidR="00C105F7" w:rsidRDefault="00C105F7" w:rsidP="00C105F7">
      <w:pPr>
        <w:pStyle w:val="ConsPlusNormal"/>
        <w:jc w:val="center"/>
      </w:pPr>
      <w:r>
        <w:t>получателями социальных услуг, имеющими ограничения</w:t>
      </w:r>
    </w:p>
    <w:p w:rsidR="00C105F7" w:rsidRDefault="00C105F7" w:rsidP="00C105F7">
      <w:pPr>
        <w:pStyle w:val="ConsPlusNormal"/>
        <w:jc w:val="center"/>
      </w:pPr>
      <w:r>
        <w:t>жизнедеятельности, в том числе детьми-инвалидами</w:t>
      </w:r>
    </w:p>
    <w:p w:rsidR="00C105F7" w:rsidRDefault="00C105F7" w:rsidP="00C105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Обучение родственников практическим навыкам общего ухода.</w:t>
            </w:r>
          </w:p>
          <w:p w:rsidR="00C105F7" w:rsidRDefault="00C105F7" w:rsidP="00AC2850">
            <w:pPr>
              <w:pStyle w:val="ConsPlusNormal"/>
            </w:pPr>
            <w:r>
              <w:t xml:space="preserve">Адаптация родственников к изменившимся условиям жизни и быта, использование их собственного потенциала в осуществлении общего ухода </w:t>
            </w:r>
            <w:r>
              <w:lastRenderedPageBreak/>
              <w:t>за больным:</w:t>
            </w:r>
          </w:p>
          <w:p w:rsidR="00C105F7" w:rsidRDefault="00C105F7" w:rsidP="00AC2850">
            <w:pPr>
              <w:pStyle w:val="ConsPlusNormal"/>
            </w:pPr>
            <w:r>
              <w:t>- выяснение степени владения родственниками навыками общего ухода;</w:t>
            </w:r>
          </w:p>
          <w:p w:rsidR="00C105F7" w:rsidRDefault="00C105F7" w:rsidP="00AC2850">
            <w:pPr>
              <w:pStyle w:val="ConsPlusNormal"/>
            </w:pPr>
            <w:r>
              <w:t>- обучение практическим навыкам осуществления процедур общего ухода, в выполнении которых у родственников возникают затруднения (до 10 сеансов);</w:t>
            </w:r>
          </w:p>
          <w:p w:rsidR="00C105F7" w:rsidRDefault="00C105F7" w:rsidP="00AC2850">
            <w:pPr>
              <w:pStyle w:val="ConsPlusNormal"/>
            </w:pPr>
            <w:r>
              <w:t>- оценка усвоения родственниками вновь приобретенных навыков общего ухода</w:t>
            </w:r>
          </w:p>
        </w:tc>
      </w:tr>
    </w:tbl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t>4.6. Обеспечение воспитания и организация обучения</w:t>
      </w:r>
    </w:p>
    <w:p w:rsidR="00C105F7" w:rsidRDefault="00C105F7" w:rsidP="00C105F7">
      <w:pPr>
        <w:pStyle w:val="ConsPlusNormal"/>
        <w:jc w:val="center"/>
      </w:pPr>
      <w:r>
        <w:t>детей-сирот, детей, оставшихся без попечения родителей,</w:t>
      </w:r>
    </w:p>
    <w:p w:rsidR="00C105F7" w:rsidRDefault="00C105F7" w:rsidP="00C105F7">
      <w:pPr>
        <w:pStyle w:val="ConsPlusNormal"/>
        <w:jc w:val="center"/>
      </w:pPr>
      <w:r>
        <w:t>детей-инвалидов и инвалидов молодого возраста</w:t>
      </w:r>
    </w:p>
    <w:p w:rsidR="00C105F7" w:rsidRDefault="00C105F7" w:rsidP="00C105F7">
      <w:pPr>
        <w:pStyle w:val="ConsPlusNormal"/>
        <w:jc w:val="center"/>
      </w:pPr>
      <w:r>
        <w:t>по специальным программам</w:t>
      </w:r>
    </w:p>
    <w:p w:rsidR="00C105F7" w:rsidRDefault="00C105F7" w:rsidP="00C105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 xml:space="preserve">Обеспечение воспитания детей и организация </w:t>
            </w:r>
            <w:proofErr w:type="gramStart"/>
            <w:r>
              <w:t>обучения по</w:t>
            </w:r>
            <w:proofErr w:type="gramEnd"/>
            <w:r>
              <w:t xml:space="preserve"> специальным программам, в том числе по адаптированным общеобразовательным программам, разработанным с учетом рекомендаций психолого-медико-педагогической комиссии, индивидуальной программы реабилитации ребенка-инвалида, индивидуальных возможностей ребенка-инвалида (возраста, заболевания, структуры дефекта, особенностей психического развития), включают:</w:t>
            </w:r>
          </w:p>
          <w:p w:rsidR="00C105F7" w:rsidRDefault="00C105F7" w:rsidP="00AC2850">
            <w:pPr>
              <w:pStyle w:val="ConsPlusNormal"/>
            </w:pPr>
            <w:r>
              <w:t>- выбор форм и методов работы, составление индивидуальной программы занятий;</w:t>
            </w:r>
          </w:p>
          <w:p w:rsidR="00C105F7" w:rsidRDefault="00C105F7" w:rsidP="00AC2850">
            <w:pPr>
              <w:pStyle w:val="ConsPlusNormal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детей;</w:t>
            </w:r>
          </w:p>
          <w:p w:rsidR="00C105F7" w:rsidRDefault="00C105F7" w:rsidP="00AC2850">
            <w:pPr>
              <w:pStyle w:val="ConsPlusNormal"/>
            </w:pPr>
            <w:r>
              <w:t>- решение организационных моментов (разработка календарных графиков учебного процесса, индивидуальных программ обучения, расписания занятий);</w:t>
            </w:r>
          </w:p>
          <w:p w:rsidR="00C105F7" w:rsidRDefault="00C105F7" w:rsidP="00AC2850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C105F7" w:rsidRDefault="00C105F7" w:rsidP="00AC2850">
            <w:pPr>
              <w:pStyle w:val="ConsPlusNormal"/>
            </w:pPr>
            <w:r>
              <w:t xml:space="preserve">- корректировку продолжительности </w:t>
            </w:r>
            <w:proofErr w:type="gramStart"/>
            <w:r>
              <w:t>обучения</w:t>
            </w:r>
            <w:proofErr w:type="gramEnd"/>
            <w:r>
              <w:t xml:space="preserve"> по специальным образовательным программам в соответствии с заключением психолого-медико-педагогической комиссии;</w:t>
            </w:r>
          </w:p>
          <w:p w:rsidR="00C105F7" w:rsidRDefault="00C105F7" w:rsidP="00AC2850">
            <w:pPr>
              <w:pStyle w:val="ConsPlusNormal"/>
            </w:pPr>
            <w:r>
              <w:t>- заполнение индивидуальной программы (плана, карты) реабилитации ребенка-инвалида, учетно-отчетной документации</w:t>
            </w:r>
          </w:p>
        </w:tc>
      </w:tr>
    </w:tbl>
    <w:p w:rsidR="00500206" w:rsidRDefault="00500206"/>
    <w:p w:rsidR="00C105F7" w:rsidRDefault="00C105F7" w:rsidP="00C105F7">
      <w:pPr>
        <w:pStyle w:val="ConsPlusNormal"/>
        <w:jc w:val="center"/>
        <w:outlineLvl w:val="3"/>
      </w:pPr>
      <w:r>
        <w:t>4.7. Организация профессионального обучения</w:t>
      </w:r>
    </w:p>
    <w:p w:rsidR="00C105F7" w:rsidRDefault="00C105F7" w:rsidP="00C105F7">
      <w:pPr>
        <w:pStyle w:val="ConsPlusNormal"/>
        <w:jc w:val="center"/>
      </w:pPr>
      <w:r>
        <w:t>по программам профессиональной подготовки и переподготовки</w:t>
      </w:r>
    </w:p>
    <w:p w:rsidR="00C105F7" w:rsidRDefault="00C105F7" w:rsidP="00C105F7">
      <w:pPr>
        <w:pStyle w:val="ConsPlusNormal"/>
        <w:jc w:val="both"/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C105F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 xml:space="preserve">Организация профессионального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профессиональной подготовки и переподготовки включает:</w:t>
            </w:r>
          </w:p>
          <w:p w:rsidR="00C105F7" w:rsidRDefault="00C105F7" w:rsidP="00AC2850">
            <w:pPr>
              <w:pStyle w:val="ConsPlusNormal"/>
            </w:pPr>
            <w:r>
              <w:t xml:space="preserve">- проведение диагностических </w:t>
            </w:r>
            <w:proofErr w:type="spellStart"/>
            <w:r>
              <w:t>профконсультаций</w:t>
            </w:r>
            <w:proofErr w:type="spellEnd"/>
            <w:r>
              <w:t>, направленных на установление уровня развития способностей и возможностей получателя социальных услуг для получения профессии, а также психофизиологических ограничений для выбора сферы профессиональной деятельности, профессиональное ориентирование получателя социальных услуг;</w:t>
            </w:r>
          </w:p>
          <w:p w:rsidR="00C105F7" w:rsidRDefault="00C105F7" w:rsidP="00AC2850">
            <w:pPr>
              <w:pStyle w:val="ConsPlusNormal"/>
            </w:pPr>
            <w:r>
              <w:t>- разработку адаптированных программ профессиональной подготовки и переподготовки, календарных графиков учебного процесса, индивидуальных программ обучения, расписания занятий;</w:t>
            </w:r>
          </w:p>
          <w:p w:rsidR="00C105F7" w:rsidRDefault="00C105F7" w:rsidP="00AC2850">
            <w:pPr>
              <w:pStyle w:val="ConsPlusNormal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особенностями, профессиональной заинтересованности;</w:t>
            </w:r>
          </w:p>
          <w:p w:rsidR="00C105F7" w:rsidRDefault="00C105F7" w:rsidP="00AC2850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C105F7" w:rsidRDefault="00C105F7" w:rsidP="00AC2850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</w:tr>
    </w:tbl>
    <w:p w:rsidR="00320675" w:rsidRDefault="00320675" w:rsidP="00C105F7">
      <w:pPr>
        <w:pStyle w:val="ConsPlusNormal"/>
        <w:jc w:val="center"/>
        <w:outlineLvl w:val="2"/>
      </w:pPr>
    </w:p>
    <w:p w:rsidR="00C105F7" w:rsidRPr="00320675" w:rsidRDefault="00C105F7" w:rsidP="00C105F7">
      <w:pPr>
        <w:pStyle w:val="ConsPlusNormal"/>
        <w:jc w:val="center"/>
        <w:outlineLvl w:val="2"/>
        <w:rPr>
          <w:b/>
          <w:sz w:val="24"/>
          <w:szCs w:val="24"/>
        </w:rPr>
      </w:pPr>
      <w:r w:rsidRPr="00320675">
        <w:rPr>
          <w:b/>
          <w:sz w:val="24"/>
          <w:szCs w:val="24"/>
        </w:rPr>
        <w:lastRenderedPageBreak/>
        <w:t>5. Социально-трудовые услуги во всех формах</w:t>
      </w:r>
    </w:p>
    <w:p w:rsidR="00C105F7" w:rsidRPr="00320675" w:rsidRDefault="00C105F7" w:rsidP="00C105F7">
      <w:pPr>
        <w:pStyle w:val="ConsPlusNormal"/>
        <w:jc w:val="center"/>
        <w:rPr>
          <w:b/>
          <w:sz w:val="24"/>
          <w:szCs w:val="24"/>
        </w:rPr>
      </w:pPr>
      <w:r w:rsidRPr="00320675">
        <w:rPr>
          <w:b/>
          <w:sz w:val="24"/>
          <w:szCs w:val="24"/>
        </w:rPr>
        <w:t>социального обслуживания</w:t>
      </w:r>
    </w:p>
    <w:p w:rsidR="00C105F7" w:rsidRDefault="00C105F7" w:rsidP="00C105F7">
      <w:pPr>
        <w:pStyle w:val="ConsPlusNormal"/>
        <w:jc w:val="both"/>
      </w:pPr>
    </w:p>
    <w:p w:rsidR="00C105F7" w:rsidRDefault="00C105F7" w:rsidP="00C105F7">
      <w:pPr>
        <w:pStyle w:val="ConsPlusNormal"/>
        <w:jc w:val="center"/>
        <w:outlineLvl w:val="3"/>
      </w:pPr>
      <w:bookmarkStart w:id="6" w:name="Par969"/>
      <w:bookmarkEnd w:id="6"/>
      <w:r>
        <w:t>5.1. Проведение мероприятий по использованию трудовых</w:t>
      </w:r>
    </w:p>
    <w:p w:rsidR="00C105F7" w:rsidRDefault="00C105F7" w:rsidP="00C105F7">
      <w:pPr>
        <w:pStyle w:val="ConsPlusNormal"/>
        <w:jc w:val="center"/>
      </w:pPr>
      <w:r>
        <w:t>возможностей и обучению доступным профессиональным навыкам</w:t>
      </w:r>
    </w:p>
    <w:p w:rsidR="00C105F7" w:rsidRDefault="00C105F7" w:rsidP="00C105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 включает:</w:t>
            </w:r>
          </w:p>
          <w:p w:rsidR="00C105F7" w:rsidRDefault="00C105F7" w:rsidP="00AC2850">
            <w:pPr>
              <w:pStyle w:val="ConsPlusNormal"/>
            </w:pPr>
            <w:r>
              <w:t>создание условий для использования трудовых возможностей:</w:t>
            </w:r>
          </w:p>
          <w:p w:rsidR="00C105F7" w:rsidRDefault="00C105F7" w:rsidP="00AC2850">
            <w:pPr>
              <w:pStyle w:val="ConsPlusNormal"/>
            </w:pPr>
            <w:r>
              <w:t>- обеспечение деятельности лечебно-трудовых мастерских (выделение помещений, приобретение необходимого оборудования, материалов, инструментов);</w:t>
            </w:r>
          </w:p>
          <w:p w:rsidR="00C105F7" w:rsidRDefault="00C105F7" w:rsidP="00AC2850">
            <w:pPr>
              <w:pStyle w:val="ConsPlusNormal"/>
            </w:pPr>
            <w:r>
              <w:t>- определение вида лечебно-трудовой деятельности для получателя социальных услуг, ее продолжительности, интенсивности с учетом состояния здоровья, индивидуальной программы реабилитации;</w:t>
            </w:r>
          </w:p>
          <w:p w:rsidR="00C105F7" w:rsidRDefault="00C105F7" w:rsidP="00AC2850">
            <w:pPr>
              <w:pStyle w:val="ConsPlusNormal"/>
            </w:pPr>
            <w:r>
              <w:t>- обучение получателя социальных услуг доступным профессиональным навыкам, посильным видам трудовой деятельности, технике безопасности, производственной гигиене (индивидуальные и групповые занятия);</w:t>
            </w:r>
          </w:p>
          <w:p w:rsidR="00C105F7" w:rsidRDefault="00C105F7" w:rsidP="00AC2850">
            <w:pPr>
              <w:pStyle w:val="ConsPlusNormal"/>
            </w:pPr>
            <w:r>
              <w:t>- проведение социально-трудовой реабилитации на базе организации социального обслуживания (в лечебно-трудовых мастерских, подсобном сельском хозяйстве, приусадебном участке и т.д.) в соответствии установленными рекомендациями;</w:t>
            </w:r>
          </w:p>
          <w:p w:rsidR="00C105F7" w:rsidRDefault="00C105F7" w:rsidP="00AC2850">
            <w:pPr>
              <w:pStyle w:val="ConsPlusNormal"/>
            </w:pPr>
            <w:r>
              <w:t>- организацию психолого-медико-педагогического сопровождения в процессе социально-трудовой реабилитации;</w:t>
            </w:r>
          </w:p>
          <w:p w:rsidR="00C105F7" w:rsidRDefault="00C105F7" w:rsidP="00AC2850">
            <w:pPr>
              <w:pStyle w:val="ConsPlusNormal"/>
            </w:pPr>
            <w:r>
              <w:t>- контроль за санитарно-гигиеническими условиями в местах, где осуществляется лечебно-трудовая деятельность;</w:t>
            </w:r>
          </w:p>
          <w:p w:rsidR="00C105F7" w:rsidRDefault="00C105F7" w:rsidP="00AC2850">
            <w:pPr>
              <w:pStyle w:val="ConsPlusNormal"/>
            </w:pPr>
            <w:r>
              <w:t>- проведение мониторинга результатов социально-трудовой реабилитации (заполнение индивидуальной программы (плана, карты) реабилитации получателя социальных услуг)</w:t>
            </w:r>
          </w:p>
        </w:tc>
      </w:tr>
    </w:tbl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t>5.2. Оказание помощи в трудоустройстве</w:t>
      </w:r>
    </w:p>
    <w:p w:rsidR="00C105F7" w:rsidRDefault="00C105F7" w:rsidP="00C105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Оказание помощи в трудоустройстве включает:</w:t>
            </w:r>
          </w:p>
          <w:p w:rsidR="00C105F7" w:rsidRDefault="00C105F7" w:rsidP="00AC2850">
            <w:pPr>
              <w:pStyle w:val="ConsPlusNormal"/>
            </w:pPr>
            <w:r>
              <w:t>- решение вопросов по трудоустройству получателя социальных услуг в организации социального обслуживания, включая наблюдение и помощь в адаптации на рабочем месте;</w:t>
            </w:r>
          </w:p>
          <w:p w:rsidR="00C105F7" w:rsidRDefault="00C105F7" w:rsidP="00AC2850">
            <w:pPr>
              <w:pStyle w:val="ConsPlusNormal"/>
            </w:pPr>
            <w:r>
              <w:t>- содействие в трудоустройстве получателя социальных услуг вне организации социального обслуживания, включая социальное сопровождение в процессе закрепления на рабочем месте;</w:t>
            </w:r>
          </w:p>
          <w:p w:rsidR="00C105F7" w:rsidRDefault="00C105F7" w:rsidP="00AC2850">
            <w:pPr>
              <w:pStyle w:val="ConsPlusNormal"/>
            </w:pPr>
            <w:r>
              <w:t>- разъяснение получателю социальных услуг его права на труд и содействие в постановке на учет в государственные учреждения службы занятости населения Калужской области</w:t>
            </w:r>
          </w:p>
        </w:tc>
      </w:tr>
    </w:tbl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t>5.3. Организация помощи в получении образования, в том числе</w:t>
      </w:r>
    </w:p>
    <w:p w:rsidR="00C105F7" w:rsidRDefault="00C105F7" w:rsidP="00C105F7">
      <w:pPr>
        <w:pStyle w:val="ConsPlusNormal"/>
        <w:jc w:val="center"/>
      </w:pPr>
      <w:r>
        <w:t>профессионального образования, инвалидами</w:t>
      </w:r>
    </w:p>
    <w:p w:rsidR="00C105F7" w:rsidRDefault="00C105F7" w:rsidP="00C105F7">
      <w:pPr>
        <w:pStyle w:val="ConsPlusNormal"/>
        <w:jc w:val="center"/>
      </w:pPr>
      <w:r>
        <w:t>(детьми-инвалидами) в соответствии с их способностями</w:t>
      </w:r>
    </w:p>
    <w:p w:rsidR="00C105F7" w:rsidRDefault="00C105F7" w:rsidP="00C105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включает:</w:t>
            </w:r>
          </w:p>
          <w:p w:rsidR="00C105F7" w:rsidRDefault="00C105F7" w:rsidP="00AC2850">
            <w:pPr>
              <w:pStyle w:val="ConsPlusNormal"/>
            </w:pPr>
            <w:r>
              <w:t xml:space="preserve">- выявление интересов и склонностей получателей социальных услуг к различным видам деятельности,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мероприятий;</w:t>
            </w:r>
          </w:p>
          <w:p w:rsidR="00C105F7" w:rsidRDefault="00C105F7" w:rsidP="00AC2850">
            <w:pPr>
              <w:pStyle w:val="ConsPlusNormal"/>
            </w:pPr>
            <w:r>
              <w:t>- 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C105F7" w:rsidRDefault="00C105F7" w:rsidP="00AC2850">
            <w:pPr>
              <w:pStyle w:val="ConsPlusNormal"/>
            </w:pPr>
            <w:r>
              <w:t xml:space="preserve">- составление списка организаций (государственных, региональных, муниципальных и некоммерческих), занимающихся обучением инвалидов </w:t>
            </w:r>
            <w:r>
              <w:lastRenderedPageBreak/>
              <w:t>(детей-инвалидов);</w:t>
            </w:r>
          </w:p>
          <w:p w:rsidR="00C105F7" w:rsidRDefault="00C105F7" w:rsidP="00AC2850">
            <w:pPr>
              <w:pStyle w:val="ConsPlusNormal"/>
            </w:pPr>
            <w:r>
              <w:t>- взаимодействие с образовательными организациями;</w:t>
            </w:r>
          </w:p>
          <w:p w:rsidR="00C105F7" w:rsidRDefault="00C105F7" w:rsidP="00AC2850">
            <w:pPr>
              <w:pStyle w:val="ConsPlusNormal"/>
            </w:pPr>
            <w:r>
              <w:t>- содействие в сборе документов для приема на обучение;</w:t>
            </w:r>
          </w:p>
          <w:p w:rsidR="00C105F7" w:rsidRDefault="00C105F7" w:rsidP="00AC2850">
            <w:pPr>
              <w:pStyle w:val="ConsPlusNormal"/>
            </w:pPr>
            <w:r>
              <w:t>- осуществление наблюдения за процессом обучения и оказание помощи в выполнении домашнего задания;</w:t>
            </w:r>
          </w:p>
          <w:p w:rsidR="00C105F7" w:rsidRDefault="00C105F7" w:rsidP="00AC2850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социальных услуг</w:t>
            </w:r>
          </w:p>
        </w:tc>
      </w:tr>
    </w:tbl>
    <w:p w:rsidR="00C105F7" w:rsidRDefault="00C105F7"/>
    <w:p w:rsidR="00C105F7" w:rsidRPr="00320675" w:rsidRDefault="00C105F7" w:rsidP="00C105F7">
      <w:pPr>
        <w:pStyle w:val="ConsPlusNormal"/>
        <w:jc w:val="center"/>
        <w:outlineLvl w:val="2"/>
        <w:rPr>
          <w:b/>
          <w:sz w:val="24"/>
          <w:szCs w:val="24"/>
        </w:rPr>
      </w:pPr>
      <w:r w:rsidRPr="00320675">
        <w:rPr>
          <w:b/>
          <w:sz w:val="24"/>
          <w:szCs w:val="24"/>
        </w:rPr>
        <w:t>6. Социально-правовые услуги во всех формах</w:t>
      </w:r>
    </w:p>
    <w:p w:rsidR="00C105F7" w:rsidRPr="00320675" w:rsidRDefault="00C105F7" w:rsidP="00C105F7">
      <w:pPr>
        <w:pStyle w:val="ConsPlusNormal"/>
        <w:jc w:val="center"/>
        <w:rPr>
          <w:b/>
          <w:sz w:val="24"/>
          <w:szCs w:val="24"/>
        </w:rPr>
      </w:pPr>
      <w:r w:rsidRPr="00320675">
        <w:rPr>
          <w:b/>
          <w:sz w:val="24"/>
          <w:szCs w:val="24"/>
        </w:rPr>
        <w:t>социального обслуживания</w:t>
      </w:r>
    </w:p>
    <w:p w:rsidR="00C105F7" w:rsidRDefault="00C105F7" w:rsidP="00C105F7">
      <w:pPr>
        <w:pStyle w:val="ConsPlusNormal"/>
        <w:jc w:val="both"/>
      </w:pPr>
    </w:p>
    <w:p w:rsidR="00C105F7" w:rsidRDefault="00C105F7" w:rsidP="00C105F7">
      <w:pPr>
        <w:pStyle w:val="ConsPlusNormal"/>
        <w:jc w:val="center"/>
        <w:outlineLvl w:val="3"/>
      </w:pPr>
      <w:bookmarkStart w:id="7" w:name="Par1038"/>
      <w:bookmarkEnd w:id="7"/>
      <w:r>
        <w:t>6.1. Оказание помощи в оформлении и восстановлении</w:t>
      </w:r>
    </w:p>
    <w:p w:rsidR="00C105F7" w:rsidRDefault="00C105F7" w:rsidP="00320675">
      <w:pPr>
        <w:pStyle w:val="ConsPlusNormal"/>
        <w:jc w:val="center"/>
      </w:pPr>
      <w:r>
        <w:t>утраченных документов получателей социальных услуг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оказание помощи в их оформлении (в заполнении бланков, заявлений, помощь в подаче заявлений в электронном виде)</w:t>
            </w:r>
          </w:p>
        </w:tc>
      </w:tr>
    </w:tbl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t>6.2. Оказание помощи в получении юридических услуг</w:t>
      </w:r>
    </w:p>
    <w:p w:rsidR="00C105F7" w:rsidRDefault="00C105F7" w:rsidP="00C105F7">
      <w:pPr>
        <w:pStyle w:val="ConsPlusNormal"/>
        <w:jc w:val="center"/>
      </w:pPr>
      <w:r>
        <w:t>(в том числе бесплатно)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32067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Оказание помощи в получении юридических услуг (в том числе бесплатно) включает:</w:t>
            </w:r>
          </w:p>
          <w:p w:rsidR="00C105F7" w:rsidRDefault="00C105F7" w:rsidP="00AC2850">
            <w:pPr>
              <w:pStyle w:val="ConsPlusNormal"/>
            </w:pPr>
            <w:r>
              <w:t xml:space="preserve">- содействие с </w:t>
            </w:r>
            <w:proofErr w:type="gramStart"/>
            <w:r>
              <w:t>получении</w:t>
            </w:r>
            <w:proofErr w:type="gramEnd"/>
            <w:r>
              <w:t xml:space="preserve"> бесплатной юридической помощи в соответствии с законодательством;</w:t>
            </w:r>
          </w:p>
          <w:p w:rsidR="00C105F7" w:rsidRDefault="00C105F7" w:rsidP="00AC2850">
            <w:pPr>
              <w:pStyle w:val="ConsPlusNormal"/>
            </w:pPr>
            <w:r>
              <w:t>- содействие в получении бесплатной помощи адвоката в порядке, установленном действующим законодательством;</w:t>
            </w:r>
          </w:p>
          <w:p w:rsidR="00C105F7" w:rsidRDefault="00C105F7" w:rsidP="00AC2850">
            <w:pPr>
              <w:pStyle w:val="ConsPlusNormal"/>
            </w:pPr>
            <w:r>
              <w:t>- помощь в подготовке заявления (обращения), других необходимых документов в государственное юридическое бюро, адвокатскую контору</w:t>
            </w:r>
          </w:p>
        </w:tc>
      </w:tr>
    </w:tbl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t>6.3. Оказание помощи в защите прав и законных интересов</w:t>
      </w:r>
    </w:p>
    <w:p w:rsidR="00C105F7" w:rsidRDefault="00C105F7" w:rsidP="00320675">
      <w:pPr>
        <w:pStyle w:val="ConsPlusNormal"/>
        <w:jc w:val="center"/>
      </w:pPr>
      <w:r>
        <w:t>получателей социальных услуг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Оказание помощи в защите прав и законных интересов получателей социальных услуг включает:</w:t>
            </w:r>
          </w:p>
          <w:p w:rsidR="00C105F7" w:rsidRDefault="00C105F7" w:rsidP="00AC2850">
            <w:pPr>
              <w:pStyle w:val="ConsPlusNormal"/>
            </w:pPr>
            <w:r>
              <w:t>- консультирование по вопросам порядка и условий предоставления социального обслуживания;</w:t>
            </w:r>
          </w:p>
          <w:p w:rsidR="00C105F7" w:rsidRDefault="00C105F7" w:rsidP="00AC2850">
            <w:pPr>
              <w:pStyle w:val="ConsPlusNormal"/>
            </w:pPr>
            <w:r>
              <w:t>- помощь в сборе и оформлении необходимых документов по вопросам пенсионного обеспечения, получения иных социальных выплат и льгот, установленных законодательством;</w:t>
            </w:r>
          </w:p>
          <w:p w:rsidR="00C105F7" w:rsidRDefault="00C105F7" w:rsidP="00AC2850">
            <w:pPr>
              <w:pStyle w:val="ConsPlusNormal"/>
            </w:pPr>
            <w:r>
              <w:t xml:space="preserve">- содействие получателям социальных услуг в проведении освидетельствования в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с целью установления инвалидности и разработки индивидуальной программы реабилитации;</w:t>
            </w:r>
          </w:p>
          <w:p w:rsidR="00C105F7" w:rsidRDefault="00C105F7" w:rsidP="00AC2850">
            <w:pPr>
              <w:pStyle w:val="ConsPlusNormal"/>
            </w:pPr>
            <w:r>
              <w:t>- выполнение функций опекунов и попечителей</w:t>
            </w:r>
          </w:p>
        </w:tc>
      </w:tr>
    </w:tbl>
    <w:p w:rsidR="00C105F7" w:rsidRDefault="00C105F7"/>
    <w:p w:rsidR="00C105F7" w:rsidRDefault="00C105F7" w:rsidP="00C105F7">
      <w:pPr>
        <w:pStyle w:val="ConsPlusNormal"/>
        <w:jc w:val="center"/>
        <w:outlineLvl w:val="3"/>
      </w:pPr>
      <w:r>
        <w:t xml:space="preserve">6.4. Оказание помощи в восстановлении </w:t>
      </w:r>
      <w:proofErr w:type="gramStart"/>
      <w:r>
        <w:t>утраченных</w:t>
      </w:r>
      <w:proofErr w:type="gramEnd"/>
    </w:p>
    <w:p w:rsidR="00C105F7" w:rsidRDefault="00C105F7" w:rsidP="00C105F7">
      <w:pPr>
        <w:pStyle w:val="ConsPlusNormal"/>
        <w:jc w:val="center"/>
      </w:pPr>
      <w:r>
        <w:t>родственных связей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C105F7" w:rsidTr="0032067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F7" w:rsidRDefault="00C105F7" w:rsidP="00AC2850">
            <w:pPr>
              <w:pStyle w:val="ConsPlusNormal"/>
            </w:pPr>
            <w:r>
              <w:t>Оказание помощи в восстановлении утраченных родственных связей:</w:t>
            </w:r>
          </w:p>
          <w:p w:rsidR="00C105F7" w:rsidRDefault="00C105F7" w:rsidP="00AC2850">
            <w:pPr>
              <w:pStyle w:val="ConsPlusNormal"/>
            </w:pPr>
            <w:r>
              <w:t>- предусматривает установление местожительства родственников;</w:t>
            </w:r>
          </w:p>
          <w:p w:rsidR="00C105F7" w:rsidRDefault="00C105F7" w:rsidP="00AC2850">
            <w:pPr>
              <w:pStyle w:val="ConsPlusNormal"/>
            </w:pPr>
            <w:r>
              <w:t>- содействие в восстановлении связи с родственниками путем переписки, телефонной связи, Интернета</w:t>
            </w:r>
          </w:p>
        </w:tc>
      </w:tr>
    </w:tbl>
    <w:p w:rsidR="00320675" w:rsidRDefault="00320675" w:rsidP="00320675">
      <w:pPr>
        <w:pStyle w:val="ConsPlusNormal"/>
        <w:jc w:val="center"/>
        <w:outlineLvl w:val="2"/>
      </w:pPr>
    </w:p>
    <w:p w:rsidR="00320675" w:rsidRPr="00320675" w:rsidRDefault="00320675" w:rsidP="00320675">
      <w:pPr>
        <w:pStyle w:val="ConsPlusNormal"/>
        <w:jc w:val="center"/>
        <w:outlineLvl w:val="2"/>
        <w:rPr>
          <w:b/>
          <w:sz w:val="24"/>
          <w:szCs w:val="24"/>
        </w:rPr>
      </w:pPr>
      <w:r w:rsidRPr="00320675">
        <w:rPr>
          <w:b/>
          <w:sz w:val="24"/>
          <w:szCs w:val="24"/>
        </w:rPr>
        <w:lastRenderedPageBreak/>
        <w:t>7. Услуги в целях повышения коммуникативного потенциала</w:t>
      </w:r>
    </w:p>
    <w:p w:rsidR="00320675" w:rsidRPr="00320675" w:rsidRDefault="00320675" w:rsidP="00320675">
      <w:pPr>
        <w:pStyle w:val="ConsPlusNormal"/>
        <w:jc w:val="center"/>
        <w:rPr>
          <w:b/>
          <w:sz w:val="24"/>
          <w:szCs w:val="24"/>
        </w:rPr>
      </w:pPr>
      <w:r w:rsidRPr="00320675">
        <w:rPr>
          <w:b/>
          <w:sz w:val="24"/>
          <w:szCs w:val="24"/>
        </w:rPr>
        <w:t>получателей социальных услуг, имеющих ограничения</w:t>
      </w:r>
    </w:p>
    <w:p w:rsidR="00320675" w:rsidRDefault="00320675" w:rsidP="00320675">
      <w:pPr>
        <w:pStyle w:val="ConsPlusNormal"/>
        <w:jc w:val="center"/>
      </w:pPr>
      <w:r w:rsidRPr="00320675">
        <w:rPr>
          <w:b/>
          <w:sz w:val="24"/>
          <w:szCs w:val="24"/>
        </w:rPr>
        <w:t>жизнедеятельности, в том числе детей-инвалидов</w:t>
      </w:r>
      <w:r>
        <w:t>,</w:t>
      </w:r>
    </w:p>
    <w:p w:rsidR="00320675" w:rsidRPr="00320675" w:rsidRDefault="00320675" w:rsidP="00320675">
      <w:pPr>
        <w:pStyle w:val="ConsPlusNormal"/>
        <w:jc w:val="center"/>
        <w:rPr>
          <w:b/>
          <w:sz w:val="24"/>
          <w:szCs w:val="24"/>
        </w:rPr>
      </w:pPr>
      <w:bookmarkStart w:id="8" w:name="_GoBack"/>
      <w:r w:rsidRPr="00320675">
        <w:rPr>
          <w:b/>
          <w:sz w:val="24"/>
          <w:szCs w:val="24"/>
        </w:rPr>
        <w:t>во всех формах социального обслуживания</w:t>
      </w:r>
    </w:p>
    <w:bookmarkEnd w:id="8"/>
    <w:p w:rsidR="00320675" w:rsidRDefault="00320675" w:rsidP="00320675">
      <w:pPr>
        <w:pStyle w:val="ConsPlusNormal"/>
        <w:jc w:val="both"/>
      </w:pPr>
    </w:p>
    <w:p w:rsidR="00320675" w:rsidRDefault="00320675" w:rsidP="00320675">
      <w:pPr>
        <w:pStyle w:val="ConsPlusNormal"/>
        <w:jc w:val="center"/>
        <w:outlineLvl w:val="3"/>
      </w:pPr>
      <w:bookmarkStart w:id="9" w:name="Par1116"/>
      <w:bookmarkEnd w:id="9"/>
      <w:r>
        <w:t>7.1. Оказание помощи в написании и прочтении писем</w:t>
      </w:r>
    </w:p>
    <w:p w:rsidR="00320675" w:rsidRDefault="00320675" w:rsidP="0032067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320675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75" w:rsidRDefault="00320675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75" w:rsidRDefault="00320675" w:rsidP="00AC2850">
            <w:pPr>
              <w:pStyle w:val="ConsPlusNormal"/>
            </w:pPr>
            <w:r>
              <w:t>Оказание помощи в написании и прочтении писем.</w:t>
            </w:r>
          </w:p>
          <w:p w:rsidR="00320675" w:rsidRDefault="00320675" w:rsidP="00AC2850">
            <w:pPr>
              <w:pStyle w:val="ConsPlusNormal"/>
            </w:pPr>
            <w:r>
              <w:t>Написание писем под диктовку.</w:t>
            </w:r>
          </w:p>
          <w:p w:rsidR="00320675" w:rsidRDefault="00320675" w:rsidP="00AC2850">
            <w:pPr>
              <w:pStyle w:val="ConsPlusNormal"/>
            </w:pPr>
            <w:r>
              <w:t>Прочтение писем вслух</w:t>
            </w:r>
          </w:p>
        </w:tc>
      </w:tr>
    </w:tbl>
    <w:p w:rsidR="00C105F7" w:rsidRDefault="00C105F7"/>
    <w:p w:rsidR="00320675" w:rsidRDefault="00320675" w:rsidP="00320675">
      <w:pPr>
        <w:pStyle w:val="ConsPlusNormal"/>
        <w:jc w:val="center"/>
        <w:outlineLvl w:val="3"/>
      </w:pPr>
      <w:r>
        <w:t>7.2. Обучение инвалидов (детей-инвалидов) пользованию</w:t>
      </w:r>
    </w:p>
    <w:p w:rsidR="00320675" w:rsidRDefault="00320675" w:rsidP="00320675">
      <w:pPr>
        <w:pStyle w:val="ConsPlusNormal"/>
        <w:jc w:val="center"/>
      </w:pPr>
      <w:r>
        <w:t>средствами ухода и техническими средствами реабилитации</w:t>
      </w:r>
    </w:p>
    <w:p w:rsidR="00320675" w:rsidRDefault="00320675" w:rsidP="0032067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320675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75" w:rsidRDefault="00320675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75" w:rsidRDefault="00320675" w:rsidP="00AC2850">
            <w:pPr>
              <w:pStyle w:val="ConsPlusNormal"/>
            </w:pPr>
            <w:r>
              <w:t xml:space="preserve">Обучение инвалидов (детей-инвалидов) пользованию средствами ухода и </w:t>
            </w:r>
            <w:proofErr w:type="gramStart"/>
            <w:r>
              <w:t>техническим</w:t>
            </w:r>
            <w:proofErr w:type="gramEnd"/>
            <w:r>
              <w:t xml:space="preserve"> средствами реабилитации, в том числе отрезами, протезами, ходунками и т.д., включает:</w:t>
            </w:r>
          </w:p>
          <w:p w:rsidR="00320675" w:rsidRDefault="00320675" w:rsidP="00AC2850">
            <w:pPr>
              <w:pStyle w:val="ConsPlusNormal"/>
            </w:pPr>
            <w:r>
              <w:t>- определение реабилитационного потенциала получателя социальных услуг;</w:t>
            </w:r>
          </w:p>
          <w:p w:rsidR="00320675" w:rsidRDefault="00320675" w:rsidP="00AC2850">
            <w:pPr>
              <w:pStyle w:val="ConsPlusNormal"/>
            </w:pPr>
            <w:r>
              <w:t xml:space="preserve">- помощь в протезировании, </w:t>
            </w:r>
            <w:proofErr w:type="spellStart"/>
            <w:r>
              <w:t>ортезировании</w:t>
            </w:r>
            <w:proofErr w:type="spellEnd"/>
            <w:r>
              <w:t>;</w:t>
            </w:r>
          </w:p>
          <w:p w:rsidR="00320675" w:rsidRDefault="00320675" w:rsidP="00AC2850">
            <w:pPr>
              <w:pStyle w:val="ConsPlusNormal"/>
            </w:pPr>
            <w:r>
              <w:t>- проведение занятий в соответствии с графиком и планом работы (не менее 10 сеансов);</w:t>
            </w:r>
          </w:p>
          <w:p w:rsidR="00320675" w:rsidRDefault="00320675" w:rsidP="00AC2850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</w:tr>
    </w:tbl>
    <w:p w:rsidR="00320675" w:rsidRDefault="00320675"/>
    <w:p w:rsidR="00320675" w:rsidRDefault="00320675" w:rsidP="00320675">
      <w:pPr>
        <w:pStyle w:val="ConsPlusNormal"/>
        <w:jc w:val="center"/>
        <w:outlineLvl w:val="3"/>
      </w:pPr>
      <w:r>
        <w:t>7.3. Проведение социально-реабилитационных мероприятий</w:t>
      </w:r>
    </w:p>
    <w:p w:rsidR="00320675" w:rsidRDefault="00320675" w:rsidP="00320675">
      <w:pPr>
        <w:pStyle w:val="ConsPlusNormal"/>
        <w:jc w:val="center"/>
      </w:pPr>
      <w:r>
        <w:t>в сфере социального обслуживания</w:t>
      </w:r>
    </w:p>
    <w:p w:rsidR="00320675" w:rsidRDefault="00320675" w:rsidP="0032067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320675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75" w:rsidRDefault="00320675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75" w:rsidRDefault="00320675" w:rsidP="00AC2850">
            <w:pPr>
              <w:pStyle w:val="ConsPlusNormal"/>
            </w:pPr>
            <w:r>
              <w:t xml:space="preserve">Проведение социально-реабилитационных мероприятий в сфере социального обслуживания включает проведение групповых и индивидуальных занятий в организации социального обслуживания и за ее пределами, направленных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320675" w:rsidRDefault="00320675" w:rsidP="00AC2850">
            <w:pPr>
              <w:pStyle w:val="ConsPlusNormal"/>
            </w:pPr>
            <w:r>
              <w:t>- формирование и закрепление навыков самостоятельного ведения домашнего хозяйства (стирать, поддерживать чистоту и порядок, покупать продукты и необходимые предметы быта, готовить пищу и т.д.);</w:t>
            </w:r>
          </w:p>
          <w:p w:rsidR="00320675" w:rsidRDefault="00320675" w:rsidP="00AC2850">
            <w:pPr>
              <w:pStyle w:val="ConsPlusNormal"/>
            </w:pPr>
            <w:r>
              <w:t>- осознание необходимости трудовой деятельности для получения сре</w:t>
            </w:r>
            <w:proofErr w:type="gramStart"/>
            <w:r>
              <w:t>дств к с</w:t>
            </w:r>
            <w:proofErr w:type="gramEnd"/>
            <w:r>
              <w:t>уществованию и формирование ответственности за выполняемую работу;</w:t>
            </w:r>
          </w:p>
          <w:p w:rsidR="00320675" w:rsidRDefault="00320675" w:rsidP="00AC2850">
            <w:pPr>
              <w:pStyle w:val="ConsPlusNormal"/>
            </w:pPr>
            <w:r>
              <w:t>- выработку навыка распоряжаться денежными средствами, планировать различные по стоимости покупки, накапливать необходимую денежную сумму;</w:t>
            </w:r>
          </w:p>
          <w:p w:rsidR="00320675" w:rsidRDefault="00320675" w:rsidP="00AC2850">
            <w:pPr>
              <w:pStyle w:val="ConsPlusNormal"/>
            </w:pPr>
            <w:r>
              <w:t>- закрепление навыков пользования общественным транспортом, посещения магазинов, парикмахерской, оказания себе доврачебной помощи, обращения к врачу;</w:t>
            </w:r>
          </w:p>
          <w:p w:rsidR="00320675" w:rsidRDefault="00320675" w:rsidP="00AC2850">
            <w:pPr>
              <w:pStyle w:val="ConsPlusNormal"/>
            </w:pPr>
            <w:r>
              <w:t>- формирование способности планировать свое будущее</w:t>
            </w:r>
          </w:p>
        </w:tc>
      </w:tr>
    </w:tbl>
    <w:p w:rsidR="00320675" w:rsidRDefault="00320675"/>
    <w:p w:rsidR="00320675" w:rsidRDefault="00320675" w:rsidP="00320675">
      <w:pPr>
        <w:pStyle w:val="ConsPlusNormal"/>
        <w:jc w:val="center"/>
        <w:outlineLvl w:val="3"/>
      </w:pPr>
      <w:r>
        <w:t>7.4. Обучение навыкам поведения в быту и общественных местах</w:t>
      </w:r>
    </w:p>
    <w:p w:rsidR="00320675" w:rsidRDefault="00320675" w:rsidP="0032067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320675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75" w:rsidRDefault="00320675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75" w:rsidRDefault="00320675" w:rsidP="00AC2850">
            <w:pPr>
              <w:pStyle w:val="ConsPlusNormal"/>
            </w:pPr>
            <w:r>
              <w:t>Обучение навыкам поведения в быту и в общественных местах направлено на выработку навыков социально приемлемых форм поведения и умения самостоятельно контролировать свое поведение и включает:</w:t>
            </w:r>
          </w:p>
          <w:p w:rsidR="00320675" w:rsidRDefault="00320675" w:rsidP="00AC2850">
            <w:pPr>
              <w:pStyle w:val="ConsPlusNormal"/>
            </w:pPr>
            <w:r>
              <w:t>- определение актуального уровня имеющихся навыков;</w:t>
            </w:r>
          </w:p>
          <w:p w:rsidR="00320675" w:rsidRDefault="00320675" w:rsidP="00AC2850">
            <w:pPr>
              <w:pStyle w:val="ConsPlusNormal"/>
            </w:pPr>
            <w:r>
              <w:t>- выявление имеющихся проблем поведения в быту и в общественных местах;</w:t>
            </w:r>
          </w:p>
          <w:p w:rsidR="00320675" w:rsidRDefault="00320675" w:rsidP="00AC2850">
            <w:pPr>
              <w:pStyle w:val="ConsPlusNormal"/>
            </w:pPr>
            <w:r>
              <w:t xml:space="preserve">- выбор форм и методов работы, составление индивидуальной программы </w:t>
            </w:r>
            <w:r>
              <w:lastRenderedPageBreak/>
              <w:t>занятий;</w:t>
            </w:r>
          </w:p>
          <w:p w:rsidR="00320675" w:rsidRDefault="00320675" w:rsidP="00AC2850">
            <w:pPr>
              <w:pStyle w:val="ConsPlusNormal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получателей социальных услуг;</w:t>
            </w:r>
          </w:p>
          <w:p w:rsidR="00320675" w:rsidRDefault="00320675" w:rsidP="00AC2850">
            <w:pPr>
              <w:pStyle w:val="ConsPlusNormal"/>
            </w:pPr>
            <w:r>
              <w:t>- проведение занятий в соответствии с графиком, планом работы, в том числе индивидуальных занятий;</w:t>
            </w:r>
          </w:p>
          <w:p w:rsidR="00320675" w:rsidRDefault="00320675" w:rsidP="00AC2850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</w:tr>
    </w:tbl>
    <w:p w:rsidR="00320675" w:rsidRDefault="00320675"/>
    <w:p w:rsidR="00320675" w:rsidRDefault="00320675" w:rsidP="00320675">
      <w:pPr>
        <w:pStyle w:val="ConsPlusNormal"/>
        <w:jc w:val="center"/>
        <w:outlineLvl w:val="3"/>
      </w:pPr>
      <w:r>
        <w:t>7.5. Оказание помощи в обучении навыкам компьютерной</w:t>
      </w:r>
    </w:p>
    <w:p w:rsidR="00320675" w:rsidRDefault="00320675" w:rsidP="00320675">
      <w:pPr>
        <w:pStyle w:val="ConsPlusNormal"/>
        <w:jc w:val="center"/>
      </w:pPr>
      <w:r>
        <w:t>грамотности</w:t>
      </w:r>
    </w:p>
    <w:p w:rsidR="00320675" w:rsidRDefault="00320675" w:rsidP="0032067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320675" w:rsidTr="00AC285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75" w:rsidRDefault="00320675" w:rsidP="00AC2850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75" w:rsidRDefault="00320675" w:rsidP="00AC2850">
            <w:pPr>
              <w:pStyle w:val="ConsPlusNormal"/>
            </w:pPr>
            <w:r>
              <w:t>Оказание помощи в обучении навыкам компьютерной грамотности включает проведение занятий по освоению навыков работы на персональном компьютере:</w:t>
            </w:r>
          </w:p>
          <w:p w:rsidR="00320675" w:rsidRDefault="00320675" w:rsidP="00AC2850">
            <w:pPr>
              <w:pStyle w:val="ConsPlusNormal"/>
            </w:pPr>
            <w:r>
              <w:t>- с основными офисными программами;</w:t>
            </w:r>
          </w:p>
          <w:p w:rsidR="00320675" w:rsidRDefault="00320675" w:rsidP="00AC2850">
            <w:pPr>
              <w:pStyle w:val="ConsPlusNormal"/>
            </w:pPr>
            <w:r>
              <w:t>- поисковыми системами в сети Интернет;</w:t>
            </w:r>
          </w:p>
          <w:p w:rsidR="00320675" w:rsidRDefault="00320675" w:rsidP="00AC2850">
            <w:pPr>
              <w:pStyle w:val="ConsPlusNormal"/>
            </w:pPr>
            <w:r>
              <w:t>- общению в социальных сетях с помощью веб-камеры;</w:t>
            </w:r>
          </w:p>
          <w:p w:rsidR="00320675" w:rsidRDefault="00320675" w:rsidP="00AC2850">
            <w:pPr>
              <w:pStyle w:val="ConsPlusNormal"/>
            </w:pPr>
            <w:r>
              <w:t>- работы с сервисами предоставления государственных услуг в электронном виде;</w:t>
            </w:r>
          </w:p>
          <w:p w:rsidR="00320675" w:rsidRDefault="00320675" w:rsidP="00AC2850">
            <w:pPr>
              <w:pStyle w:val="ConsPlusNormal"/>
            </w:pPr>
            <w:r>
              <w:t>- получению информации о порядке и условиях предоставления социальных услуг с помощью компьютерных технологий и т.д.</w:t>
            </w:r>
          </w:p>
        </w:tc>
      </w:tr>
    </w:tbl>
    <w:p w:rsidR="00320675" w:rsidRDefault="00320675"/>
    <w:p w:rsidR="00320675" w:rsidRDefault="00320675"/>
    <w:sectPr w:rsidR="0032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3F"/>
    <w:rsid w:val="00134ED6"/>
    <w:rsid w:val="00320675"/>
    <w:rsid w:val="00500206"/>
    <w:rsid w:val="007C24FE"/>
    <w:rsid w:val="0081653F"/>
    <w:rsid w:val="00C105F7"/>
    <w:rsid w:val="00E7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793E7CEDCEE81DC573D159A2776FF714D66F57C935666CBE7B5137384B975z5uC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A793E7CEDCEE81DC573D159A2776FF714D66F57E925267CFE7B5137384B975z5u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A793E7CEDCEE81DC573D159A2776FF714D66F57C93576ACCE7B5137384B975z5uC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A793E7CEDCEE81DC573D159A2776FF714D66F57C93596ACFE7B5137384B9755C57BB155C976DB120BA65z7uD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A793E7CEDCEE81DC573D159A2776FF714D66F57E925267CFE7B5137384B975z5u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2015-09-22T10:12:00Z</dcterms:created>
  <dcterms:modified xsi:type="dcterms:W3CDTF">2015-09-22T10:49:00Z</dcterms:modified>
</cp:coreProperties>
</file>