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2CA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CAF">
        <w:rPr>
          <w:rFonts w:ascii="Times New Roman" w:hAnsi="Times New Roman" w:cs="Times New Roman"/>
          <w:sz w:val="28"/>
          <w:szCs w:val="28"/>
        </w:rPr>
        <w:t>июня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 w:rsidR="00162CAF">
        <w:rPr>
          <w:rFonts w:ascii="Times New Roman" w:hAnsi="Times New Roman" w:cs="Times New Roman"/>
          <w:sz w:val="28"/>
          <w:szCs w:val="28"/>
        </w:rPr>
        <w:t>8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D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2CAF" w:rsidRDefault="00162CAF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</w:p>
    <w:p w:rsidR="00BD3A6B" w:rsidRDefault="00BD3A6B" w:rsidP="000247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2A" w:rsidRPr="0002072A" w:rsidRDefault="0002072A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CAF" w:rsidRDefault="006D137F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2072A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>
        <w:rPr>
          <w:rFonts w:ascii="Times New Roman" w:hAnsi="Times New Roman" w:cs="Times New Roman"/>
          <w:sz w:val="28"/>
          <w:szCs w:val="28"/>
        </w:rPr>
        <w:t>в оздоровлении воспитанников в летний период</w:t>
      </w:r>
      <w:r w:rsidR="00162CAF">
        <w:rPr>
          <w:rFonts w:ascii="Times New Roman" w:hAnsi="Times New Roman" w:cs="Times New Roman"/>
          <w:sz w:val="28"/>
          <w:szCs w:val="28"/>
        </w:rPr>
        <w:t>.</w:t>
      </w:r>
    </w:p>
    <w:p w:rsidR="00162CAF" w:rsidRDefault="00162CAF" w:rsidP="00162CAF">
      <w:pPr>
        <w:pStyle w:val="a4"/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 – член ПС</w:t>
      </w:r>
    </w:p>
    <w:p w:rsidR="0002072A" w:rsidRDefault="00162CAF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59FE">
        <w:rPr>
          <w:rFonts w:ascii="Times New Roman" w:hAnsi="Times New Roman" w:cs="Times New Roman"/>
          <w:sz w:val="28"/>
          <w:szCs w:val="28"/>
        </w:rPr>
        <w:t>одготовка учреждения к работе в осенне-зимний период</w:t>
      </w:r>
      <w:r w:rsidR="0002072A">
        <w:rPr>
          <w:rFonts w:ascii="Times New Roman" w:hAnsi="Times New Roman" w:cs="Times New Roman"/>
          <w:sz w:val="28"/>
          <w:szCs w:val="28"/>
        </w:rPr>
        <w:t>.</w:t>
      </w:r>
    </w:p>
    <w:p w:rsidR="0002072A" w:rsidRDefault="000247A6" w:rsidP="00024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Н.А</w:t>
      </w:r>
      <w:r w:rsidRPr="0002072A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секретарь попечительского совета</w:t>
      </w:r>
    </w:p>
    <w:p w:rsidR="000247A6" w:rsidRDefault="000247A6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заседания.</w:t>
      </w:r>
    </w:p>
    <w:p w:rsidR="00E959FE" w:rsidRDefault="00E464D0" w:rsidP="00162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5D6D">
        <w:rPr>
          <w:rFonts w:ascii="Times New Roman" w:hAnsi="Times New Roman" w:cs="Times New Roman"/>
          <w:sz w:val="28"/>
          <w:szCs w:val="28"/>
        </w:rPr>
        <w:t>Уважаемы члены Попечительского Совета, предлагаю  вам рассмотреть  и обсудить</w:t>
      </w:r>
      <w:r w:rsidR="00AA6568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="004A5D6D">
        <w:rPr>
          <w:rFonts w:ascii="Times New Roman" w:hAnsi="Times New Roman" w:cs="Times New Roman"/>
          <w:sz w:val="28"/>
          <w:szCs w:val="28"/>
        </w:rPr>
        <w:t xml:space="preserve"> </w:t>
      </w:r>
      <w:r w:rsidR="00AA6568">
        <w:rPr>
          <w:rFonts w:ascii="Times New Roman" w:hAnsi="Times New Roman" w:cs="Times New Roman"/>
          <w:sz w:val="28"/>
          <w:szCs w:val="28"/>
        </w:rPr>
        <w:t xml:space="preserve">участию Попечительского </w:t>
      </w:r>
      <w:r w:rsidR="004A5D6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A6568">
        <w:rPr>
          <w:rFonts w:ascii="Times New Roman" w:hAnsi="Times New Roman" w:cs="Times New Roman"/>
          <w:sz w:val="28"/>
          <w:szCs w:val="28"/>
        </w:rPr>
        <w:t>в летнем оздоровительном периоде</w:t>
      </w:r>
      <w:r w:rsidR="00E959FE">
        <w:rPr>
          <w:rFonts w:ascii="Times New Roman" w:hAnsi="Times New Roman" w:cs="Times New Roman"/>
          <w:sz w:val="28"/>
          <w:szCs w:val="28"/>
        </w:rPr>
        <w:t xml:space="preserve"> и подготовке учреждения к работе в осенне-зимний период</w:t>
      </w:r>
      <w:r w:rsidR="00AA6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B2F" w:rsidRDefault="00162CAF" w:rsidP="00E959F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в оздоровительные мероприятия воспитанников практикуется</w:t>
      </w:r>
      <w:r w:rsidR="00AA6568" w:rsidRPr="00E959FE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6568" w:rsidRPr="00E959FE">
        <w:rPr>
          <w:rFonts w:ascii="Times New Roman" w:hAnsi="Times New Roman" w:cs="Times New Roman"/>
          <w:sz w:val="28"/>
          <w:szCs w:val="28"/>
        </w:rPr>
        <w:t xml:space="preserve"> утренней зарядки на воздухе – активные движения, свежий утренний воздух и бодрая музыка будут способствовать закаливани</w:t>
      </w:r>
      <w:r w:rsidR="00E959FE" w:rsidRPr="00E959FE">
        <w:rPr>
          <w:rFonts w:ascii="Times New Roman" w:hAnsi="Times New Roman" w:cs="Times New Roman"/>
          <w:sz w:val="28"/>
          <w:szCs w:val="28"/>
        </w:rPr>
        <w:t>ю</w:t>
      </w:r>
      <w:r w:rsidR="00AA6568" w:rsidRPr="00E959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с большим удовольствием выходят на зарядку, что формирует  положительные эмоции на целый день.</w:t>
      </w:r>
      <w:r w:rsidR="002F6B2F">
        <w:rPr>
          <w:rFonts w:ascii="Times New Roman" w:hAnsi="Times New Roman" w:cs="Times New Roman"/>
          <w:sz w:val="28"/>
          <w:szCs w:val="28"/>
        </w:rPr>
        <w:t xml:space="preserve"> Данная практика продолжается.</w:t>
      </w:r>
    </w:p>
    <w:p w:rsidR="00AA6568" w:rsidRDefault="002F6B2F" w:rsidP="00E959F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летних оздоровительных и досуговых мероприятий будет вывешен на доске объявлений. Он предусматривает походы, спортивные состязания, игры, поездки, а также закаливание, климатотерапию, гелиотерапию.  </w:t>
      </w:r>
    </w:p>
    <w:p w:rsidR="002F6B2F" w:rsidRDefault="002F6B2F" w:rsidP="002F6B2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летом запланирован отдых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на Черном море. Путёвки закуплены за счет личных средств воспитанников. Проблему приобретения путёвок для сопровождающих также  надо будет решать Попечительскому Совету.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B2F" w:rsidRDefault="002F6B2F" w:rsidP="002F6B2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не хватает контакта с водой. Бассейн, подаренный 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пришел в негодность, поэтому необходимо рассмотреть вопрос замены бассейна.</w:t>
      </w:r>
    </w:p>
    <w:p w:rsidR="002F6B2F" w:rsidRDefault="002F6B2F" w:rsidP="002F6B2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F6B2F" w:rsidRDefault="002F6B2F" w:rsidP="002F6B2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строительство  стационарного летнего бассейна –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F6B2F" w:rsidRPr="002F6B2F" w:rsidRDefault="002F6B2F" w:rsidP="002F6B2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благотворительную акцию  «Троицкий цветок»  для сбора денег  на сопровождение воспитанников на море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-Воротынский монастырь.</w:t>
      </w:r>
    </w:p>
    <w:p w:rsidR="002F6B2F" w:rsidRDefault="002F6B2F" w:rsidP="00E959F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6B2F" w:rsidRDefault="002F6B2F" w:rsidP="00E959F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6B2F" w:rsidRDefault="00EB5ED8" w:rsidP="00EB5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Подготовка к осенне-зимнему сезону проходит по соответствующему  плану работ, утвержденному директором. С июня начнется капитальный ремонт 3-х этажного здания. Это значит – расселение и уплотнение детей в группах, коридорах, перенос мебели, материальных ценностей и т.д.  Активно ищем  благотворителей для покупки новой мебели. Одновременно планируем закупить мебель, ткань, карнизы для штор, жалюзи за счет бюджета. Кроме этого, подлежит  ремонту крыша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хозблока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благоустройство территории, покос травы, закупка запасных частей для ремонта систем отопления, канализации, водопровода, автотранспорта и т.д.</w:t>
      </w:r>
    </w:p>
    <w:p w:rsidR="00EB5ED8" w:rsidRDefault="00EB5ED8" w:rsidP="00EB5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BC8" w:rsidRDefault="001A2241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</w:t>
      </w:r>
      <w:r w:rsidR="001F0E59">
        <w:rPr>
          <w:rFonts w:ascii="Times New Roman" w:hAnsi="Times New Roman" w:cs="Times New Roman"/>
          <w:sz w:val="28"/>
          <w:szCs w:val="28"/>
        </w:rPr>
        <w:t>к сведению и каждому члену Попечительского Совета активнее привлекать частных лиц и организации к решению проблем детского дома. Все предложения обсуждать с директором в частном порядке.</w:t>
      </w:r>
    </w:p>
    <w:p w:rsidR="001A2241" w:rsidRDefault="001A2241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EB5ED8">
        <w:rPr>
          <w:rFonts w:ascii="Times New Roman" w:hAnsi="Times New Roman" w:cs="Times New Roman"/>
          <w:sz w:val="28"/>
          <w:szCs w:val="28"/>
        </w:rPr>
        <w:t>Д.Г. Ошев</w:t>
      </w:r>
      <w:bookmarkStart w:id="0" w:name="_GoBack"/>
      <w:bookmarkEnd w:id="0"/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p w:rsidR="00EF5444" w:rsidRDefault="00EF5444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0C1193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14B"/>
    <w:multiLevelType w:val="hybridMultilevel"/>
    <w:tmpl w:val="4DCC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373E"/>
    <w:multiLevelType w:val="hybridMultilevel"/>
    <w:tmpl w:val="64AA5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247A6"/>
    <w:rsid w:val="000561D2"/>
    <w:rsid w:val="00086B5B"/>
    <w:rsid w:val="000C1193"/>
    <w:rsid w:val="000C4F60"/>
    <w:rsid w:val="000F6B7F"/>
    <w:rsid w:val="00162CAF"/>
    <w:rsid w:val="001A2241"/>
    <w:rsid w:val="001F0E59"/>
    <w:rsid w:val="002E3202"/>
    <w:rsid w:val="002F6B2F"/>
    <w:rsid w:val="00316723"/>
    <w:rsid w:val="004A5D6D"/>
    <w:rsid w:val="005F5931"/>
    <w:rsid w:val="006533C4"/>
    <w:rsid w:val="006B6F23"/>
    <w:rsid w:val="006D137F"/>
    <w:rsid w:val="007C24FE"/>
    <w:rsid w:val="007D6FA2"/>
    <w:rsid w:val="00942686"/>
    <w:rsid w:val="00A906F8"/>
    <w:rsid w:val="00AA6568"/>
    <w:rsid w:val="00BD3A6B"/>
    <w:rsid w:val="00D73413"/>
    <w:rsid w:val="00DE528D"/>
    <w:rsid w:val="00E136ED"/>
    <w:rsid w:val="00E464D0"/>
    <w:rsid w:val="00E7299E"/>
    <w:rsid w:val="00E959FE"/>
    <w:rsid w:val="00EB5ED8"/>
    <w:rsid w:val="00ED609D"/>
    <w:rsid w:val="00EF5444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D09C-5DFA-4C8E-B27C-28C85208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dcterms:created xsi:type="dcterms:W3CDTF">2015-09-21T10:22:00Z</dcterms:created>
  <dcterms:modified xsi:type="dcterms:W3CDTF">2019-03-12T06:45:00Z</dcterms:modified>
</cp:coreProperties>
</file>